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B0976" w14:textId="375E6EED" w:rsidR="009708A3" w:rsidRPr="008B136E" w:rsidRDefault="009708A3" w:rsidP="009708A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B136E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B136E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B136E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6bis</w:t>
      </w:r>
      <w:r w:rsidRPr="008B136E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D5C63" w:rsidRPr="007D5C6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R4-2514056</w:t>
      </w:r>
    </w:p>
    <w:bookmarkEnd w:id="0"/>
    <w:bookmarkEnd w:id="1"/>
    <w:p w14:paraId="6146BE32" w14:textId="77777777" w:rsidR="009708A3" w:rsidRPr="008B136E" w:rsidRDefault="009708A3" w:rsidP="009708A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 xml:space="preserve">Prague, </w:t>
      </w:r>
      <w:r w:rsidRPr="00C532CE">
        <w:rPr>
          <w:rFonts w:ascii="Arial" w:eastAsia="SimSun" w:hAnsi="Arial" w:cs="Times New Roman"/>
          <w:b/>
          <w:sz w:val="24"/>
          <w:szCs w:val="20"/>
        </w:rPr>
        <w:t>Czech Republic</w:t>
      </w:r>
      <w:r w:rsidRPr="008B136E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 xml:space="preserve">13-17 </w:t>
      </w:r>
      <w:proofErr w:type="gramStart"/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8B136E">
        <w:rPr>
          <w:rFonts w:ascii="Arial" w:eastAsia="SimSun" w:hAnsi="Arial" w:cs="Times New Roman"/>
          <w:b/>
          <w:sz w:val="24"/>
          <w:szCs w:val="20"/>
        </w:rPr>
        <w:t>,</w:t>
      </w:r>
      <w:proofErr w:type="gramEnd"/>
      <w:r w:rsidRPr="008B136E">
        <w:rPr>
          <w:rFonts w:ascii="Arial" w:eastAsia="SimSun" w:hAnsi="Arial" w:cs="Times New Roman"/>
          <w:b/>
          <w:sz w:val="24"/>
          <w:szCs w:val="20"/>
        </w:rPr>
        <w:t xml:space="preserve"> 2025</w:t>
      </w:r>
    </w:p>
    <w:p w14:paraId="25C02A86" w14:textId="39BF1799" w:rsidR="36B64167" w:rsidRDefault="36B64167" w:rsidP="36B64167">
      <w:pPr>
        <w:rPr>
          <w:rFonts w:ascii="Arial" w:eastAsia="SimSun" w:hAnsi="Arial" w:cs="Times New Roman"/>
          <w:b/>
          <w:bCs/>
          <w:sz w:val="24"/>
          <w:szCs w:val="24"/>
          <w:lang w:val="en-US"/>
        </w:rPr>
      </w:pPr>
    </w:p>
    <w:p w14:paraId="5333E1B7" w14:textId="19A1B521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582D2F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582D2F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8670D37" w14:textId="04BED9E0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="004F0937">
        <w:rPr>
          <w:rFonts w:ascii="Arial" w:eastAsia="Calibri" w:hAnsi="Arial" w:cs="Arial"/>
          <w:b/>
          <w:bCs/>
          <w:sz w:val="24"/>
          <w:lang w:val="en-US"/>
        </w:rPr>
        <w:tab/>
      </w:r>
      <w:r w:rsidR="00A833CF">
        <w:rPr>
          <w:rFonts w:ascii="Arial" w:eastAsia="Calibri" w:hAnsi="Arial" w:cs="Arial"/>
          <w:b/>
          <w:bCs/>
          <w:sz w:val="24"/>
          <w:lang w:val="en-US"/>
        </w:rPr>
        <w:t>Discussion on NR_MIMO_Ph6 RRM</w:t>
      </w:r>
      <w:r w:rsidR="00FA55A8" w:rsidRPr="00FA55A8">
        <w:rPr>
          <w:rFonts w:ascii="Arial" w:eastAsia="Calibri" w:hAnsi="Arial" w:cs="Arial"/>
          <w:b/>
          <w:bCs/>
          <w:sz w:val="24"/>
          <w:lang w:val="en-US"/>
        </w:rPr>
        <w:t xml:space="preserve"> requirements</w:t>
      </w:r>
    </w:p>
    <w:p w14:paraId="7472A163" w14:textId="28B929AA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9C26F0" w:rsidRPr="009C26F0">
        <w:rPr>
          <w:rFonts w:ascii="Arial" w:eastAsia="MS Mincho" w:hAnsi="Arial" w:cs="Arial"/>
          <w:b/>
          <w:bCs/>
          <w:sz w:val="24"/>
          <w:szCs w:val="20"/>
          <w:lang w:val="en-US"/>
        </w:rPr>
        <w:t>7.10.3</w:t>
      </w:r>
    </w:p>
    <w:p w14:paraId="6CA64BD2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CF5EF4C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48B380DD" w14:textId="1965A9FD" w:rsidR="004377BE" w:rsidRDefault="00435A7D" w:rsidP="004377BE">
      <w:pPr>
        <w:rPr>
          <w:lang w:val="en-US"/>
        </w:rPr>
      </w:pPr>
      <w:r w:rsidRPr="00435A7D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EB182A1" wp14:editId="18626D61">
                <wp:simplePos x="0" y="0"/>
                <wp:positionH relativeFrom="column">
                  <wp:posOffset>82550</wp:posOffset>
                </wp:positionH>
                <wp:positionV relativeFrom="paragraph">
                  <wp:posOffset>425450</wp:posOffset>
                </wp:positionV>
                <wp:extent cx="5956300" cy="488315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0" cy="4883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4F9C3" w14:textId="77777777" w:rsidR="00435A7D" w:rsidRPr="00435A7D" w:rsidRDefault="00435A7D" w:rsidP="00B278FB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>On enhancing UL capacity and coverage, specify the following enhancements:</w:t>
                            </w:r>
                          </w:p>
                          <w:p w14:paraId="3FEE7060" w14:textId="77777777" w:rsidR="00435A7D" w:rsidRPr="00435A7D" w:rsidRDefault="00435A7D" w:rsidP="00136265">
                            <w:pPr>
                              <w:numPr>
                                <w:ilvl w:val="1"/>
                                <w:numId w:val="10"/>
                              </w:numPr>
                              <w:tabs>
                                <w:tab w:val="clear" w:pos="1440"/>
                              </w:tabs>
                              <w:ind w:left="108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For SRS, reusing the legacy port numbering for SRS resource, comb design, SRS sequence, 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                </w:r>
                          </w:p>
                          <w:p w14:paraId="3959F81B" w14:textId="77777777" w:rsidR="00435A7D" w:rsidRPr="00435A7D" w:rsidRDefault="00435A7D" w:rsidP="00136265">
                            <w:pPr>
                              <w:numPr>
                                <w:ilvl w:val="2"/>
                                <w:numId w:val="10"/>
                              </w:numPr>
                              <w:tabs>
                                <w:tab w:val="clear" w:pos="2160"/>
                              </w:tabs>
                              <w:ind w:left="180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Multiple frequency-domain starting positions for SRS repetition symbols within each SRS frequency hop for RB-level partial frequency sounding </w:t>
                            </w:r>
                          </w:p>
                          <w:p w14:paraId="4B8FE67F" w14:textId="77777777" w:rsidR="00435A7D" w:rsidRPr="00435A7D" w:rsidRDefault="00435A7D" w:rsidP="00136265">
                            <w:pPr>
                              <w:numPr>
                                <w:ilvl w:val="3"/>
                                <w:numId w:val="10"/>
                              </w:numPr>
                              <w:tabs>
                                <w:tab w:val="clear" w:pos="2880"/>
                              </w:tabs>
                              <w:ind w:left="252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>Note: On phase continuity, the applicable conditions and requirements from the legacy RAN4 spec for DMRS bundling should be retained as much as possible.</w:t>
                            </w:r>
                          </w:p>
                          <w:p w14:paraId="6A8A62F0" w14:textId="77777777" w:rsidR="00435A7D" w:rsidRPr="00435A7D" w:rsidRDefault="00435A7D" w:rsidP="00136265">
                            <w:pPr>
                              <w:numPr>
                                <w:ilvl w:val="2"/>
                                <w:numId w:val="10"/>
                              </w:numPr>
                              <w:tabs>
                                <w:tab w:val="clear" w:pos="2160"/>
                              </w:tabs>
                              <w:ind w:left="180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Cross-slot SRS between one U slot and one adjacent S slot within a single SRS resource set </w:t>
                            </w:r>
                          </w:p>
                          <w:p w14:paraId="2ADC1130" w14:textId="0F89091A" w:rsidR="00435A7D" w:rsidRPr="00435A7D" w:rsidRDefault="00435A7D" w:rsidP="00136265">
                            <w:pPr>
                              <w:numPr>
                                <w:ilvl w:val="3"/>
                                <w:numId w:val="10"/>
                              </w:numPr>
                              <w:tabs>
                                <w:tab w:val="clear" w:pos="2880"/>
                              </w:tabs>
                              <w:ind w:left="252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>When used for one SRS with repetition, cross-slot SRS symbol mapping is limited to within one SRS resource, with a common timing advance (TA), a common UL spatial filter, and common transmit power for the SRS resource across the two consecutive slots  </w:t>
                            </w:r>
                          </w:p>
                          <w:p w14:paraId="578C3833" w14:textId="77777777" w:rsidR="00435A7D" w:rsidRPr="00435A7D" w:rsidRDefault="00435A7D" w:rsidP="00B278FB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>On enhancing DL CSI acquisition, targeting FR1, specify the following enhancements:</w:t>
                            </w:r>
                          </w:p>
                          <w:p w14:paraId="3954ED98" w14:textId="77777777" w:rsidR="00435A7D" w:rsidRPr="00435A7D" w:rsidRDefault="00435A7D" w:rsidP="00136265">
                            <w:pPr>
                              <w:numPr>
                                <w:ilvl w:val="1"/>
                                <w:numId w:val="12"/>
                              </w:numPr>
                              <w:tabs>
                                <w:tab w:val="clear" w:pos="1440"/>
                              </w:tabs>
                              <w:ind w:left="108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Early SRS/CSI/CSI-RS triggering for UE transitioning from IDLE/INACTIVE to CONNECTED mode via MSG4 of 4-step RACH, as well as for </w:t>
                            </w:r>
                            <w:proofErr w:type="spellStart"/>
                            <w:r w:rsidRPr="00435A7D">
                              <w:rPr>
                                <w:sz w:val="16"/>
                                <w:szCs w:val="18"/>
                              </w:rPr>
                              <w:t>SCell</w:t>
                            </w:r>
                            <w:proofErr w:type="spellEnd"/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 activation and switching out of </w:t>
                            </w:r>
                            <w:proofErr w:type="spellStart"/>
                            <w:r w:rsidRPr="00435A7D">
                              <w:rPr>
                                <w:sz w:val="16"/>
                                <w:szCs w:val="18"/>
                              </w:rPr>
                              <w:t>SCell</w:t>
                            </w:r>
                            <w:proofErr w:type="spellEnd"/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 dormancy in CONNECTED mode via the legacy </w:t>
                            </w:r>
                            <w:proofErr w:type="spellStart"/>
                            <w:r w:rsidRPr="00435A7D">
                              <w:rPr>
                                <w:sz w:val="16"/>
                                <w:szCs w:val="18"/>
                              </w:rPr>
                              <w:t>signaling</w:t>
                            </w:r>
                            <w:proofErr w:type="spellEnd"/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 mechanisms (based on legacy </w:t>
                            </w:r>
                            <w:proofErr w:type="spellStart"/>
                            <w:r w:rsidRPr="00435A7D">
                              <w:rPr>
                                <w:sz w:val="16"/>
                                <w:szCs w:val="18"/>
                              </w:rPr>
                              <w:t>SCell</w:t>
                            </w:r>
                            <w:proofErr w:type="spellEnd"/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 activation MAC CE, and legacy switching DCI out of </w:t>
                            </w:r>
                            <w:proofErr w:type="spellStart"/>
                            <w:r w:rsidRPr="00435A7D">
                              <w:rPr>
                                <w:sz w:val="16"/>
                                <w:szCs w:val="18"/>
                              </w:rPr>
                              <w:t>SCell</w:t>
                            </w:r>
                            <w:proofErr w:type="spellEnd"/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 dormancy, respectively)</w:t>
                            </w:r>
                          </w:p>
                          <w:p w14:paraId="0A2BBDBC" w14:textId="77777777" w:rsidR="00435A7D" w:rsidRPr="00435A7D" w:rsidRDefault="00435A7D" w:rsidP="00136265">
                            <w:pPr>
                              <w:numPr>
                                <w:ilvl w:val="2"/>
                                <w:numId w:val="12"/>
                              </w:numPr>
                              <w:tabs>
                                <w:tab w:val="clear" w:pos="2160"/>
                              </w:tabs>
                              <w:ind w:left="180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Reusing the legacy design, limit the scope </w:t>
                            </w:r>
                            <w:r w:rsidRPr="00435A7D">
                              <w:rPr>
                                <w:i/>
                                <w:iCs/>
                                <w:sz w:val="16"/>
                                <w:szCs w:val="18"/>
                              </w:rPr>
                              <w:t>only</w:t>
                            </w:r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                </w:r>
                          </w:p>
                          <w:p w14:paraId="4B1A7CC9" w14:textId="77777777" w:rsidR="00435A7D" w:rsidRPr="00435A7D" w:rsidRDefault="00435A7D" w:rsidP="00136265">
                            <w:pPr>
                              <w:numPr>
                                <w:ilvl w:val="2"/>
                                <w:numId w:val="12"/>
                              </w:numPr>
                              <w:tabs>
                                <w:tab w:val="clear" w:pos="2160"/>
                              </w:tabs>
                              <w:ind w:left="180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For IDLE mode, UE capability for early triggering and resource/reporting configuration are </w:t>
                            </w:r>
                            <w:proofErr w:type="spellStart"/>
                            <w:r w:rsidRPr="00435A7D">
                              <w:rPr>
                                <w:sz w:val="16"/>
                                <w:szCs w:val="18"/>
                              </w:rPr>
                              <w:t>signaled</w:t>
                            </w:r>
                            <w:proofErr w:type="spellEnd"/>
                            <w:r w:rsidRPr="00435A7D">
                              <w:rPr>
                                <w:sz w:val="16"/>
                                <w:szCs w:val="18"/>
                              </w:rPr>
                              <w:t xml:space="preserve"> via MSG3 and System Information (SI), respectively</w:t>
                            </w:r>
                          </w:p>
                          <w:p w14:paraId="5231FA4B" w14:textId="77777777" w:rsidR="00435A7D" w:rsidRPr="00435A7D" w:rsidRDefault="00435A7D" w:rsidP="00136265">
                            <w:pPr>
                              <w:numPr>
                                <w:ilvl w:val="1"/>
                                <w:numId w:val="12"/>
                              </w:numPr>
                              <w:tabs>
                                <w:tab w:val="clear" w:pos="1440"/>
                              </w:tabs>
                              <w:ind w:left="108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                </w:r>
                          </w:p>
                          <w:p w14:paraId="625BEFD4" w14:textId="77777777" w:rsidR="00435A7D" w:rsidRPr="00435A7D" w:rsidRDefault="00435A7D" w:rsidP="00136265">
                            <w:pPr>
                              <w:numPr>
                                <w:ilvl w:val="2"/>
                                <w:numId w:val="12"/>
                              </w:numPr>
                              <w:tabs>
                                <w:tab w:val="clear" w:pos="2160"/>
                              </w:tabs>
                              <w:ind w:left="1800"/>
                              <w:rPr>
                                <w:sz w:val="16"/>
                                <w:szCs w:val="18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</w:rPr>
                              <w:t>Density of 1/3 and 1/6 RE/RB/port are intended only for 48 ports</w:t>
                            </w:r>
                          </w:p>
                          <w:p w14:paraId="7C0C7705" w14:textId="77777777" w:rsidR="00435A7D" w:rsidRPr="00435A7D" w:rsidRDefault="00435A7D" w:rsidP="00435A7D">
                            <w:pPr>
                              <w:ind w:left="-360"/>
                              <w:rPr>
                                <w:sz w:val="16"/>
                                <w:szCs w:val="18"/>
                                <w:lang w:val="en-US"/>
                              </w:rPr>
                            </w:pPr>
                            <w:r w:rsidRPr="00435A7D">
                              <w:rPr>
                                <w:sz w:val="16"/>
                                <w:szCs w:val="18"/>
                                <w:lang w:val="en-US"/>
                              </w:rPr>
                              <w:t> </w:t>
                            </w:r>
                          </w:p>
                          <w:p w14:paraId="432D6213" w14:textId="5E592C4A" w:rsidR="00435A7D" w:rsidRPr="00435A7D" w:rsidRDefault="00435A7D" w:rsidP="00435A7D">
                            <w:pPr>
                              <w:rPr>
                                <w:sz w:val="1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182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5pt;margin-top:33.5pt;width:469pt;height:384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">
                <v:textbox>
                  <w:txbxContent>
                    <w:p w14:paraId="1E04F9C3" w14:textId="77777777" w:rsidR="00435A7D" w:rsidRPr="00435A7D" w:rsidRDefault="00435A7D" w:rsidP="00B278FB">
                      <w:pPr>
                        <w:numPr>
                          <w:ilvl w:val="0"/>
                          <w:numId w:val="9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>On enhancing UL capacity and coverage, specify the following enhancements:</w:t>
                      </w:r>
                    </w:p>
                    <w:p w14:paraId="3FEE7060" w14:textId="77777777" w:rsidR="00435A7D" w:rsidRPr="00435A7D" w:rsidRDefault="00435A7D" w:rsidP="00136265">
                      <w:pPr>
                        <w:numPr>
                          <w:ilvl w:val="1"/>
                          <w:numId w:val="10"/>
                        </w:numPr>
                        <w:tabs>
                          <w:tab w:val="clear" w:pos="1440"/>
                        </w:tabs>
                        <w:ind w:left="108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 xml:space="preserve">For SRS, reusing the legacy port numbering for SRS resource, comb design, SRS sequence, 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          </w:r>
                    </w:p>
                    <w:p w14:paraId="3959F81B" w14:textId="77777777" w:rsidR="00435A7D" w:rsidRPr="00435A7D" w:rsidRDefault="00435A7D" w:rsidP="00136265">
                      <w:pPr>
                        <w:numPr>
                          <w:ilvl w:val="2"/>
                          <w:numId w:val="10"/>
                        </w:numPr>
                        <w:tabs>
                          <w:tab w:val="clear" w:pos="2160"/>
                        </w:tabs>
                        <w:ind w:left="180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 xml:space="preserve">Multiple frequency-domain starting positions for SRS repetition symbols within each SRS frequency hop for RB-level partial frequency sounding </w:t>
                      </w:r>
                    </w:p>
                    <w:p w14:paraId="4B8FE67F" w14:textId="77777777" w:rsidR="00435A7D" w:rsidRPr="00435A7D" w:rsidRDefault="00435A7D" w:rsidP="00136265">
                      <w:pPr>
                        <w:numPr>
                          <w:ilvl w:val="3"/>
                          <w:numId w:val="10"/>
                        </w:numPr>
                        <w:tabs>
                          <w:tab w:val="clear" w:pos="2880"/>
                        </w:tabs>
                        <w:ind w:left="252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>Note: On phase continuity, the applicable conditions and requirements from the legacy RAN4 spec for DMRS bundling should be retained as much as possible.</w:t>
                      </w:r>
                    </w:p>
                    <w:p w14:paraId="6A8A62F0" w14:textId="77777777" w:rsidR="00435A7D" w:rsidRPr="00435A7D" w:rsidRDefault="00435A7D" w:rsidP="00136265">
                      <w:pPr>
                        <w:numPr>
                          <w:ilvl w:val="2"/>
                          <w:numId w:val="10"/>
                        </w:numPr>
                        <w:tabs>
                          <w:tab w:val="clear" w:pos="2160"/>
                        </w:tabs>
                        <w:ind w:left="180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 xml:space="preserve">Cross-slot SRS between one U slot and one adjacent S slot within a single SRS resource set </w:t>
                      </w:r>
                    </w:p>
                    <w:p w14:paraId="2ADC1130" w14:textId="0F89091A" w:rsidR="00435A7D" w:rsidRPr="00435A7D" w:rsidRDefault="00435A7D" w:rsidP="00136265">
                      <w:pPr>
                        <w:numPr>
                          <w:ilvl w:val="3"/>
                          <w:numId w:val="10"/>
                        </w:numPr>
                        <w:tabs>
                          <w:tab w:val="clear" w:pos="2880"/>
                        </w:tabs>
                        <w:ind w:left="252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>When used for one SRS with repetition, cross-slot SRS symbol mapping is limited to within one SRS resource, with a common timing advance (TA), a common UL spatial filter, and common transmit power for the SRS resource across the two consecutive slots  </w:t>
                      </w:r>
                    </w:p>
                    <w:p w14:paraId="578C3833" w14:textId="77777777" w:rsidR="00435A7D" w:rsidRPr="00435A7D" w:rsidRDefault="00435A7D" w:rsidP="00B278FB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>On enhancing DL CSI acquisition, targeting FR1, specify the following enhancements:</w:t>
                      </w:r>
                    </w:p>
                    <w:p w14:paraId="3954ED98" w14:textId="77777777" w:rsidR="00435A7D" w:rsidRPr="00435A7D" w:rsidRDefault="00435A7D" w:rsidP="00136265">
                      <w:pPr>
                        <w:numPr>
                          <w:ilvl w:val="1"/>
                          <w:numId w:val="12"/>
                        </w:numPr>
                        <w:tabs>
                          <w:tab w:val="clear" w:pos="1440"/>
                        </w:tabs>
                        <w:ind w:left="108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 xml:space="preserve">Early SRS/CSI/CSI-RS triggering for UE transitioning from IDLE/INACTIVE to CONNECTED mode via MSG4 of 4-step RACH, as well as for </w:t>
                      </w:r>
                      <w:proofErr w:type="spellStart"/>
                      <w:r w:rsidRPr="00435A7D">
                        <w:rPr>
                          <w:sz w:val="16"/>
                          <w:szCs w:val="18"/>
                        </w:rPr>
                        <w:t>SCell</w:t>
                      </w:r>
                      <w:proofErr w:type="spellEnd"/>
                      <w:r w:rsidRPr="00435A7D">
                        <w:rPr>
                          <w:sz w:val="16"/>
                          <w:szCs w:val="18"/>
                        </w:rPr>
                        <w:t xml:space="preserve"> activation and switching out of </w:t>
                      </w:r>
                      <w:proofErr w:type="spellStart"/>
                      <w:r w:rsidRPr="00435A7D">
                        <w:rPr>
                          <w:sz w:val="16"/>
                          <w:szCs w:val="18"/>
                        </w:rPr>
                        <w:t>SCell</w:t>
                      </w:r>
                      <w:proofErr w:type="spellEnd"/>
                      <w:r w:rsidRPr="00435A7D">
                        <w:rPr>
                          <w:sz w:val="16"/>
                          <w:szCs w:val="18"/>
                        </w:rPr>
                        <w:t xml:space="preserve"> dormancy in CONNECTED mode via the legacy </w:t>
                      </w:r>
                      <w:proofErr w:type="spellStart"/>
                      <w:r w:rsidRPr="00435A7D">
                        <w:rPr>
                          <w:sz w:val="16"/>
                          <w:szCs w:val="18"/>
                        </w:rPr>
                        <w:t>signaling</w:t>
                      </w:r>
                      <w:proofErr w:type="spellEnd"/>
                      <w:r w:rsidRPr="00435A7D">
                        <w:rPr>
                          <w:sz w:val="16"/>
                          <w:szCs w:val="18"/>
                        </w:rPr>
                        <w:t xml:space="preserve"> mechanisms (based on legacy </w:t>
                      </w:r>
                      <w:proofErr w:type="spellStart"/>
                      <w:r w:rsidRPr="00435A7D">
                        <w:rPr>
                          <w:sz w:val="16"/>
                          <w:szCs w:val="18"/>
                        </w:rPr>
                        <w:t>SCell</w:t>
                      </w:r>
                      <w:proofErr w:type="spellEnd"/>
                      <w:r w:rsidRPr="00435A7D">
                        <w:rPr>
                          <w:sz w:val="16"/>
                          <w:szCs w:val="18"/>
                        </w:rPr>
                        <w:t xml:space="preserve"> activation MAC CE, and legacy switching DCI out of </w:t>
                      </w:r>
                      <w:proofErr w:type="spellStart"/>
                      <w:r w:rsidRPr="00435A7D">
                        <w:rPr>
                          <w:sz w:val="16"/>
                          <w:szCs w:val="18"/>
                        </w:rPr>
                        <w:t>SCell</w:t>
                      </w:r>
                      <w:proofErr w:type="spellEnd"/>
                      <w:r w:rsidRPr="00435A7D">
                        <w:rPr>
                          <w:sz w:val="16"/>
                          <w:szCs w:val="18"/>
                        </w:rPr>
                        <w:t xml:space="preserve"> dormancy, respectively)</w:t>
                      </w:r>
                    </w:p>
                    <w:p w14:paraId="0A2BBDBC" w14:textId="77777777" w:rsidR="00435A7D" w:rsidRPr="00435A7D" w:rsidRDefault="00435A7D" w:rsidP="00136265">
                      <w:pPr>
                        <w:numPr>
                          <w:ilvl w:val="2"/>
                          <w:numId w:val="12"/>
                        </w:numPr>
                        <w:tabs>
                          <w:tab w:val="clear" w:pos="2160"/>
                        </w:tabs>
                        <w:ind w:left="180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 xml:space="preserve">Reusing the legacy design, limit the scope </w:t>
                      </w:r>
                      <w:r w:rsidRPr="00435A7D">
                        <w:rPr>
                          <w:i/>
                          <w:iCs/>
                          <w:sz w:val="16"/>
                          <w:szCs w:val="18"/>
                        </w:rPr>
                        <w:t>only</w:t>
                      </w:r>
                      <w:r w:rsidRPr="00435A7D">
                        <w:rPr>
                          <w:sz w:val="16"/>
                          <w:szCs w:val="18"/>
                        </w:rPr>
          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          </w:r>
                    </w:p>
                    <w:p w14:paraId="4B1A7CC9" w14:textId="77777777" w:rsidR="00435A7D" w:rsidRPr="00435A7D" w:rsidRDefault="00435A7D" w:rsidP="00136265">
                      <w:pPr>
                        <w:numPr>
                          <w:ilvl w:val="2"/>
                          <w:numId w:val="12"/>
                        </w:numPr>
                        <w:tabs>
                          <w:tab w:val="clear" w:pos="2160"/>
                        </w:tabs>
                        <w:ind w:left="180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 xml:space="preserve">For IDLE mode, UE capability for early triggering and resource/reporting configuration are </w:t>
                      </w:r>
                      <w:proofErr w:type="spellStart"/>
                      <w:r w:rsidRPr="00435A7D">
                        <w:rPr>
                          <w:sz w:val="16"/>
                          <w:szCs w:val="18"/>
                        </w:rPr>
                        <w:t>signaled</w:t>
                      </w:r>
                      <w:proofErr w:type="spellEnd"/>
                      <w:r w:rsidRPr="00435A7D">
                        <w:rPr>
                          <w:sz w:val="16"/>
                          <w:szCs w:val="18"/>
                        </w:rPr>
                        <w:t xml:space="preserve"> via MSG3 and System Information (SI), respectively</w:t>
                      </w:r>
                    </w:p>
                    <w:p w14:paraId="5231FA4B" w14:textId="77777777" w:rsidR="00435A7D" w:rsidRPr="00435A7D" w:rsidRDefault="00435A7D" w:rsidP="00136265">
                      <w:pPr>
                        <w:numPr>
                          <w:ilvl w:val="1"/>
                          <w:numId w:val="12"/>
                        </w:numPr>
                        <w:tabs>
                          <w:tab w:val="clear" w:pos="1440"/>
                        </w:tabs>
                        <w:ind w:left="108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>For 48, 64, and 128 CSI-RS ports aggregated over multiple CSI-RS resources per legacy specification: CSI-RS density of 1/3, 1/4, 1/6, and 1/8 RE/RB/port while fully reusing legacy CSI-RS RE mapping per RB for CDM group generation (including OCC length, CDM group type, number of CDM groups), without impacting the legacy specification for rate matching on CSI-RS REs</w:t>
                      </w:r>
                    </w:p>
                    <w:p w14:paraId="625BEFD4" w14:textId="77777777" w:rsidR="00435A7D" w:rsidRPr="00435A7D" w:rsidRDefault="00435A7D" w:rsidP="00136265">
                      <w:pPr>
                        <w:numPr>
                          <w:ilvl w:val="2"/>
                          <w:numId w:val="12"/>
                        </w:numPr>
                        <w:tabs>
                          <w:tab w:val="clear" w:pos="2160"/>
                        </w:tabs>
                        <w:ind w:left="1800"/>
                        <w:rPr>
                          <w:sz w:val="16"/>
                          <w:szCs w:val="18"/>
                        </w:rPr>
                      </w:pPr>
                      <w:r w:rsidRPr="00435A7D">
                        <w:rPr>
                          <w:sz w:val="16"/>
                          <w:szCs w:val="18"/>
                        </w:rPr>
                        <w:t>Density of 1/3 and 1/6 RE/RB/port are intended only for 48 ports</w:t>
                      </w:r>
                    </w:p>
                    <w:p w14:paraId="7C0C7705" w14:textId="77777777" w:rsidR="00435A7D" w:rsidRPr="00435A7D" w:rsidRDefault="00435A7D" w:rsidP="00435A7D">
                      <w:pPr>
                        <w:ind w:left="-360"/>
                        <w:rPr>
                          <w:sz w:val="16"/>
                          <w:szCs w:val="18"/>
                          <w:lang w:val="en-US"/>
                        </w:rPr>
                      </w:pPr>
                      <w:r w:rsidRPr="00435A7D">
                        <w:rPr>
                          <w:sz w:val="16"/>
                          <w:szCs w:val="18"/>
                          <w:lang w:val="en-US"/>
                        </w:rPr>
                        <w:t> </w:t>
                      </w:r>
                    </w:p>
                    <w:p w14:paraId="432D6213" w14:textId="5E592C4A" w:rsidR="00435A7D" w:rsidRPr="00435A7D" w:rsidRDefault="00435A7D" w:rsidP="00435A7D">
                      <w:pPr>
                        <w:rPr>
                          <w:sz w:val="16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619F8">
        <w:rPr>
          <w:lang w:val="en-US"/>
        </w:rPr>
        <w:t>Rel-20 MIMO phase 6</w:t>
      </w:r>
      <w:r w:rsidR="00A06C20">
        <w:rPr>
          <w:lang w:val="en-US"/>
        </w:rPr>
        <w:t xml:space="preserve"> </w:t>
      </w:r>
      <w:r w:rsidR="00AE4F81">
        <w:rPr>
          <w:lang w:val="en-US"/>
        </w:rPr>
        <w:t xml:space="preserve">[1] </w:t>
      </w:r>
      <w:r w:rsidR="00A06C20">
        <w:rPr>
          <w:lang w:val="en-US"/>
        </w:rPr>
        <w:t xml:space="preserve">aims at </w:t>
      </w:r>
      <w:r w:rsidR="00AF2620">
        <w:rPr>
          <w:lang w:val="en-US"/>
        </w:rPr>
        <w:t>introduc</w:t>
      </w:r>
      <w:r w:rsidR="00A06C20">
        <w:rPr>
          <w:lang w:val="en-US"/>
        </w:rPr>
        <w:t>ing</w:t>
      </w:r>
      <w:r w:rsidR="00AF2620">
        <w:rPr>
          <w:lang w:val="en-US"/>
        </w:rPr>
        <w:t xml:space="preserve"> </w:t>
      </w:r>
      <w:r w:rsidR="00794618">
        <w:rPr>
          <w:lang w:val="en-US"/>
        </w:rPr>
        <w:t xml:space="preserve">enhancements </w:t>
      </w:r>
      <w:r w:rsidR="00A06C20">
        <w:rPr>
          <w:lang w:val="en-US"/>
        </w:rPr>
        <w:t xml:space="preserve">for </w:t>
      </w:r>
      <w:r w:rsidR="00955AE7">
        <w:rPr>
          <w:lang w:val="en-US"/>
        </w:rPr>
        <w:t xml:space="preserve">UL coverage and capacity and </w:t>
      </w:r>
      <w:r w:rsidR="00955AE7" w:rsidRPr="00955AE7">
        <w:t>DL CSI acquisition</w:t>
      </w:r>
      <w:r w:rsidR="00C00986" w:rsidRPr="00C00986">
        <w:rPr>
          <w:lang w:val="en-US"/>
        </w:rPr>
        <w:t>.</w:t>
      </w:r>
      <w:r w:rsidR="005A50A4">
        <w:rPr>
          <w:lang w:val="en-US"/>
        </w:rPr>
        <w:t xml:space="preserve"> </w:t>
      </w:r>
      <w:r w:rsidR="00B85F16">
        <w:rPr>
          <w:lang w:val="en-US"/>
        </w:rPr>
        <w:t xml:space="preserve">More specifically, the objectives of the WID </w:t>
      </w:r>
      <w:r w:rsidR="00AE4F81">
        <w:rPr>
          <w:lang w:val="en-US"/>
        </w:rPr>
        <w:t xml:space="preserve">[1] </w:t>
      </w:r>
      <w:r w:rsidR="00B85F16">
        <w:rPr>
          <w:lang w:val="en-US"/>
        </w:rPr>
        <w:t>are given below:</w:t>
      </w:r>
    </w:p>
    <w:p w14:paraId="2C548BC6" w14:textId="77777777" w:rsidR="009379D5" w:rsidRDefault="009379D5" w:rsidP="004377BE">
      <w:pPr>
        <w:rPr>
          <w:lang w:val="en-US"/>
        </w:rPr>
      </w:pPr>
    </w:p>
    <w:p w14:paraId="02779E92" w14:textId="408AEA8A" w:rsidR="00B85F16" w:rsidRDefault="00435A7D" w:rsidP="004377BE">
      <w:pPr>
        <w:rPr>
          <w:lang w:val="en-US"/>
        </w:rPr>
      </w:pPr>
      <w:r>
        <w:rPr>
          <w:lang w:val="en-US"/>
        </w:rPr>
        <w:t>In this paper, we present our views on the RRM requirements for</w:t>
      </w:r>
      <w:r w:rsidR="008B78CC">
        <w:rPr>
          <w:lang w:val="en-US"/>
        </w:rPr>
        <w:t xml:space="preserve"> early CSI</w:t>
      </w:r>
      <w:r w:rsidR="00BC0F6E">
        <w:rPr>
          <w:lang w:val="en-US"/>
        </w:rPr>
        <w:t>/CSI-R</w:t>
      </w:r>
      <w:r w:rsidR="00A833CF">
        <w:rPr>
          <w:lang w:val="en-US"/>
        </w:rPr>
        <w:t>S</w:t>
      </w:r>
      <w:r w:rsidR="00BC0F6E">
        <w:rPr>
          <w:lang w:val="en-US"/>
        </w:rPr>
        <w:t>/SRS triggering</w:t>
      </w:r>
      <w:r w:rsidR="003B05E5">
        <w:rPr>
          <w:lang w:val="en-US"/>
        </w:rPr>
        <w:t>.</w:t>
      </w:r>
    </w:p>
    <w:p w14:paraId="74947528" w14:textId="77777777" w:rsidR="005A50A4" w:rsidRPr="004377BE" w:rsidRDefault="005A50A4" w:rsidP="004377BE">
      <w:pPr>
        <w:rPr>
          <w:lang w:val="en-US"/>
        </w:rPr>
      </w:pPr>
    </w:p>
    <w:p w14:paraId="5AA1DDF4" w14:textId="05C73E57" w:rsidR="00CB22B2" w:rsidRPr="001570F5" w:rsidRDefault="00C4749E" w:rsidP="00421451">
      <w:pPr>
        <w:pStyle w:val="RAN4H1"/>
        <w:rPr>
          <w:lang w:val="en-US"/>
        </w:rPr>
      </w:pPr>
      <w:proofErr w:type="spellStart"/>
      <w:r>
        <w:rPr>
          <w:lang w:val="en-US"/>
        </w:rPr>
        <w:lastRenderedPageBreak/>
        <w:t>S</w:t>
      </w:r>
      <w:r w:rsidR="00731047">
        <w:rPr>
          <w:lang w:val="en-US"/>
        </w:rPr>
        <w:t>C</w:t>
      </w:r>
      <w:r>
        <w:rPr>
          <w:lang w:val="en-US"/>
        </w:rPr>
        <w:t>ell</w:t>
      </w:r>
      <w:proofErr w:type="spellEnd"/>
      <w:r>
        <w:rPr>
          <w:lang w:val="en-US"/>
        </w:rPr>
        <w:t xml:space="preserve"> transition from deactivation to activation</w:t>
      </w:r>
    </w:p>
    <w:p w14:paraId="5C474B2D" w14:textId="47AF4E05" w:rsidR="003A3AFF" w:rsidRPr="00A012C3" w:rsidRDefault="00F745EA" w:rsidP="009379D5">
      <w:r w:rsidRPr="001570F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D6DB413" wp14:editId="557514D3">
                <wp:simplePos x="0" y="0"/>
                <wp:positionH relativeFrom="column">
                  <wp:posOffset>273050</wp:posOffset>
                </wp:positionH>
                <wp:positionV relativeFrom="paragraph">
                  <wp:posOffset>396240</wp:posOffset>
                </wp:positionV>
                <wp:extent cx="5975350" cy="2755900"/>
                <wp:effectExtent l="0" t="0" r="25400" b="25400"/>
                <wp:wrapSquare wrapText="bothSides"/>
                <wp:docPr id="12820292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5350" cy="275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BE839" w14:textId="77777777" w:rsidR="00254CC7" w:rsidRPr="00254CC7" w:rsidRDefault="00254CC7" w:rsidP="00254CC7">
                            <w:pPr>
                              <w:spacing w:after="0"/>
                              <w:rPr>
                                <w:b/>
                                <w:bCs/>
                                <w:u w:val="single"/>
                                <w:lang w:val="en-IN"/>
                              </w:rPr>
                            </w:pPr>
                            <w:r w:rsidRPr="00254CC7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Agreement: </w:t>
                            </w:r>
                            <w:r w:rsidRPr="00254CC7">
                              <w:rPr>
                                <w:b/>
                                <w:bCs/>
                                <w:u w:val="single"/>
                                <w:lang w:val="en-IN"/>
                              </w:rPr>
                              <w:t> </w:t>
                            </w:r>
                          </w:p>
                          <w:p w14:paraId="5C18AAD2" w14:textId="77777777" w:rsidR="00254CC7" w:rsidRPr="00254CC7" w:rsidRDefault="00254CC7" w:rsidP="00254CC7">
                            <w:pPr>
                              <w:spacing w:after="0"/>
                              <w:rPr>
                                <w:lang w:val="en-IN"/>
                              </w:rPr>
                            </w:pPr>
                            <w:r w:rsidRPr="00254CC7">
                              <w:rPr>
                                <w:lang w:val="en-US"/>
                              </w:rPr>
                              <w:t xml:space="preserve">For early triggering of SRS-AS when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 xml:space="preserve"> transition from deactivation to activation, support at least aperiodic SRS-AS transmission on a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 xml:space="preserve">, triggered based on legacy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 xml:space="preserve"> activation command activating the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>.</w:t>
                            </w:r>
                            <w:r w:rsidRPr="00254CC7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395E2B82" w14:textId="77777777" w:rsidR="00254CC7" w:rsidRPr="00C60AF3" w:rsidRDefault="00254CC7" w:rsidP="00B278FB">
                            <w:pPr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highlight w:val="yellow"/>
                                <w:lang w:val="en-IN"/>
                              </w:rPr>
                            </w:pPr>
                            <w:r w:rsidRPr="00C60AF3">
                              <w:rPr>
                                <w:highlight w:val="yellow"/>
                                <w:lang w:val="en-US"/>
                              </w:rPr>
                              <w:t>FFS: Timeline of the aperiodic SRS-AS transmission (requirement is up to RAN4)</w:t>
                            </w:r>
                            <w:r w:rsidRPr="00C60AF3">
                              <w:rPr>
                                <w:highlight w:val="yellow"/>
                                <w:lang w:val="en-IN"/>
                              </w:rPr>
                              <w:t> </w:t>
                            </w:r>
                          </w:p>
                          <w:p w14:paraId="6CB7DF4F" w14:textId="77777777" w:rsidR="00254CC7" w:rsidRPr="00254CC7" w:rsidRDefault="00254CC7" w:rsidP="00B278FB">
                            <w:pPr>
                              <w:numPr>
                                <w:ilvl w:val="0"/>
                                <w:numId w:val="14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54CC7">
                              <w:rPr>
                                <w:lang w:val="en-US"/>
                              </w:rPr>
                              <w:t xml:space="preserve">FFS: How to trigger the aperiodic SRS-AS transmission based on legacy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 xml:space="preserve"> activation command</w:t>
                            </w:r>
                            <w:r w:rsidRPr="00254CC7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64FEC5AB" w14:textId="77777777" w:rsidR="00254CC7" w:rsidRPr="00254CC7" w:rsidRDefault="00254CC7" w:rsidP="00B278FB">
                            <w:pPr>
                              <w:numPr>
                                <w:ilvl w:val="0"/>
                                <w:numId w:val="15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54CC7">
                              <w:rPr>
                                <w:lang w:val="en-US"/>
                              </w:rPr>
                              <w:t xml:space="preserve">FFS: Whether/what new information is provided in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 xml:space="preserve"> activation command?</w:t>
                            </w:r>
                            <w:r w:rsidRPr="00254CC7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1CF22796" w14:textId="77777777" w:rsidR="00254CC7" w:rsidRPr="00254CC7" w:rsidRDefault="00254CC7" w:rsidP="00254CC7">
                            <w:pPr>
                              <w:spacing w:after="0"/>
                              <w:rPr>
                                <w:b/>
                                <w:bCs/>
                                <w:u w:val="single"/>
                                <w:lang w:val="en-IN"/>
                              </w:rPr>
                            </w:pPr>
                            <w:r w:rsidRPr="00254CC7">
                              <w:rPr>
                                <w:b/>
                                <w:bCs/>
                                <w:u w:val="single"/>
                                <w:lang w:val="en-IN"/>
                              </w:rPr>
                              <w:t> </w:t>
                            </w:r>
                          </w:p>
                          <w:p w14:paraId="10E55FA4" w14:textId="77777777" w:rsidR="00254CC7" w:rsidRPr="00254CC7" w:rsidRDefault="00254CC7" w:rsidP="00254CC7">
                            <w:pPr>
                              <w:spacing w:after="0"/>
                              <w:rPr>
                                <w:b/>
                                <w:bCs/>
                                <w:u w:val="single"/>
                                <w:lang w:val="en-IN"/>
                              </w:rPr>
                            </w:pPr>
                            <w:r w:rsidRPr="00254CC7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Agreement: </w:t>
                            </w:r>
                            <w:r w:rsidRPr="00254CC7">
                              <w:rPr>
                                <w:b/>
                                <w:bCs/>
                                <w:u w:val="single"/>
                                <w:lang w:val="en-IN"/>
                              </w:rPr>
                              <w:t> </w:t>
                            </w:r>
                          </w:p>
                          <w:p w14:paraId="4A92C841" w14:textId="77777777" w:rsidR="00254CC7" w:rsidRPr="00254CC7" w:rsidRDefault="00254CC7" w:rsidP="00254CC7">
                            <w:pPr>
                              <w:spacing w:after="0"/>
                              <w:rPr>
                                <w:lang w:val="en-IN"/>
                              </w:rPr>
                            </w:pPr>
                            <w:r w:rsidRPr="00254CC7">
                              <w:rPr>
                                <w:lang w:val="en-US"/>
                              </w:rPr>
                              <w:t xml:space="preserve">For early triggering of CSI/CSI-RS when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 xml:space="preserve"> transition from deactivation to activation, support aperiodic CSI reporting for a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 xml:space="preserve"> triggered based on legacy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 xml:space="preserve"> activation command activating the </w:t>
                            </w:r>
                            <w:proofErr w:type="spellStart"/>
                            <w:r w:rsidRPr="00254CC7">
                              <w:rPr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US"/>
                              </w:rPr>
                              <w:t>.</w:t>
                            </w:r>
                            <w:r w:rsidRPr="00254CC7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7C194FDC" w14:textId="77777777" w:rsidR="00254CC7" w:rsidRPr="00254CC7" w:rsidRDefault="00254CC7" w:rsidP="00B278FB">
                            <w:pPr>
                              <w:numPr>
                                <w:ilvl w:val="0"/>
                                <w:numId w:val="16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54CC7">
                              <w:rPr>
                                <w:lang w:val="de-DE"/>
                              </w:rPr>
                              <w:t xml:space="preserve">The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aperiodic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CSI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reporting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is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assosicated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with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at least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aperiodic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CSI-RS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for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CSI on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the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72199A7D" w14:textId="77777777" w:rsidR="00254CC7" w:rsidRPr="00C83BD8" w:rsidRDefault="00254CC7" w:rsidP="00B278FB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highlight w:val="yellow"/>
                                <w:lang w:val="en-IN"/>
                              </w:rPr>
                            </w:pPr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 xml:space="preserve">FFS: Timeline </w:t>
                            </w:r>
                            <w:proofErr w:type="spellStart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>of</w:t>
                            </w:r>
                            <w:proofErr w:type="spellEnd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>the</w:t>
                            </w:r>
                            <w:proofErr w:type="spellEnd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>aperiodic</w:t>
                            </w:r>
                            <w:proofErr w:type="spellEnd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 xml:space="preserve"> CSI </w:t>
                            </w:r>
                            <w:proofErr w:type="spellStart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>reporting</w:t>
                            </w:r>
                            <w:proofErr w:type="spellEnd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>and</w:t>
                            </w:r>
                            <w:proofErr w:type="spellEnd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>corresponding</w:t>
                            </w:r>
                            <w:proofErr w:type="spellEnd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>aperiodic</w:t>
                            </w:r>
                            <w:proofErr w:type="spellEnd"/>
                            <w:r w:rsidRPr="00C83BD8">
                              <w:rPr>
                                <w:highlight w:val="yellow"/>
                                <w:lang w:val="de-DE"/>
                              </w:rPr>
                              <w:t xml:space="preserve"> CSI-RS for CSI (</w:t>
                            </w:r>
                            <w:r w:rsidRPr="00C83BD8">
                              <w:rPr>
                                <w:highlight w:val="yellow"/>
                                <w:lang w:val="en-US"/>
                              </w:rPr>
                              <w:t>requirement is up to RAN4) </w:t>
                            </w:r>
                            <w:r w:rsidRPr="00C83BD8">
                              <w:rPr>
                                <w:highlight w:val="yellow"/>
                                <w:lang w:val="en-IN"/>
                              </w:rPr>
                              <w:t> </w:t>
                            </w:r>
                          </w:p>
                          <w:p w14:paraId="5B489915" w14:textId="77777777" w:rsidR="00254CC7" w:rsidRPr="00254CC7" w:rsidRDefault="00254CC7" w:rsidP="00B278FB">
                            <w:pPr>
                              <w:numPr>
                                <w:ilvl w:val="0"/>
                                <w:numId w:val="18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54CC7">
                              <w:rPr>
                                <w:lang w:val="de-DE"/>
                              </w:rPr>
                              <w:t xml:space="preserve">FFS: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How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to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trigger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the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254CC7">
                              <w:rPr>
                                <w:lang w:val="en-US"/>
                              </w:rPr>
                              <w:t>aperiodic CSI reporting and corresponding aperiodic CSI-RS for CSI</w:t>
                            </w:r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based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on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legacy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activation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command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>?</w:t>
                            </w:r>
                            <w:r w:rsidRPr="00254CC7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0B259539" w14:textId="77777777" w:rsidR="00254CC7" w:rsidRPr="00254CC7" w:rsidRDefault="00254CC7" w:rsidP="00B278FB">
                            <w:pPr>
                              <w:numPr>
                                <w:ilvl w:val="0"/>
                                <w:numId w:val="19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54CC7">
                              <w:rPr>
                                <w:lang w:val="de-DE"/>
                              </w:rPr>
                              <w:t xml:space="preserve">FFS: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Whether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>/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what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new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information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is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provided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in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SCell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activation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254CC7">
                              <w:rPr>
                                <w:lang w:val="de-DE"/>
                              </w:rPr>
                              <w:t>command</w:t>
                            </w:r>
                            <w:proofErr w:type="spellEnd"/>
                            <w:r w:rsidRPr="00254CC7">
                              <w:rPr>
                                <w:lang w:val="de-DE"/>
                              </w:rPr>
                              <w:t>?</w:t>
                            </w:r>
                            <w:r w:rsidRPr="00254CC7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6AED169C" w14:textId="4CF937A2" w:rsidR="000E7224" w:rsidRDefault="000E7224" w:rsidP="007865A9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DB413" id="_x0000_s1027" type="#_x0000_t202" style="position:absolute;margin-left:21.5pt;margin-top:31.2pt;width:470.5pt;height:217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">
                <v:textbox>
                  <w:txbxContent>
                    <w:p w14:paraId="554BE839" w14:textId="77777777" w:rsidR="00254CC7" w:rsidRPr="00254CC7" w:rsidRDefault="00254CC7" w:rsidP="00254CC7">
                      <w:pPr>
                        <w:spacing w:after="0"/>
                        <w:rPr>
                          <w:b/>
                          <w:bCs/>
                          <w:u w:val="single"/>
                          <w:lang w:val="en-IN"/>
                        </w:rPr>
                      </w:pPr>
                      <w:r w:rsidRPr="00254CC7">
                        <w:rPr>
                          <w:b/>
                          <w:bCs/>
                          <w:u w:val="single"/>
                          <w:lang w:val="en-US"/>
                        </w:rPr>
                        <w:t>Agreement: </w:t>
                      </w:r>
                      <w:r w:rsidRPr="00254CC7">
                        <w:rPr>
                          <w:b/>
                          <w:bCs/>
                          <w:u w:val="single"/>
                          <w:lang w:val="en-IN"/>
                        </w:rPr>
                        <w:t> </w:t>
                      </w:r>
                    </w:p>
                    <w:p w14:paraId="5C18AAD2" w14:textId="77777777" w:rsidR="00254CC7" w:rsidRPr="00254CC7" w:rsidRDefault="00254CC7" w:rsidP="00254CC7">
                      <w:pPr>
                        <w:spacing w:after="0"/>
                        <w:rPr>
                          <w:lang w:val="en-IN"/>
                        </w:rPr>
                      </w:pPr>
                      <w:r w:rsidRPr="00254CC7">
                        <w:rPr>
                          <w:lang w:val="en-US"/>
                        </w:rPr>
                        <w:t xml:space="preserve">For early triggering of SRS-AS when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 xml:space="preserve"> transition from deactivation to activation, support at least aperiodic SRS-AS transmission on a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 xml:space="preserve">, triggered based on legacy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 xml:space="preserve"> activation command activating the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>.</w:t>
                      </w:r>
                      <w:r w:rsidRPr="00254CC7">
                        <w:rPr>
                          <w:lang w:val="en-IN"/>
                        </w:rPr>
                        <w:t> </w:t>
                      </w:r>
                    </w:p>
                    <w:p w14:paraId="395E2B82" w14:textId="77777777" w:rsidR="00254CC7" w:rsidRPr="00C60AF3" w:rsidRDefault="00254CC7" w:rsidP="00B278FB">
                      <w:pPr>
                        <w:numPr>
                          <w:ilvl w:val="0"/>
                          <w:numId w:val="13"/>
                        </w:numPr>
                        <w:spacing w:after="0"/>
                        <w:rPr>
                          <w:highlight w:val="yellow"/>
                          <w:lang w:val="en-IN"/>
                        </w:rPr>
                      </w:pPr>
                      <w:r w:rsidRPr="00C60AF3">
                        <w:rPr>
                          <w:highlight w:val="yellow"/>
                          <w:lang w:val="en-US"/>
                        </w:rPr>
                        <w:t>FFS: Timeline of the aperiodic SRS-AS transmission (requirement is up to RAN4)</w:t>
                      </w:r>
                      <w:r w:rsidRPr="00C60AF3">
                        <w:rPr>
                          <w:highlight w:val="yellow"/>
                          <w:lang w:val="en-IN"/>
                        </w:rPr>
                        <w:t> </w:t>
                      </w:r>
                    </w:p>
                    <w:p w14:paraId="6CB7DF4F" w14:textId="77777777" w:rsidR="00254CC7" w:rsidRPr="00254CC7" w:rsidRDefault="00254CC7" w:rsidP="00B278FB">
                      <w:pPr>
                        <w:numPr>
                          <w:ilvl w:val="0"/>
                          <w:numId w:val="14"/>
                        </w:numPr>
                        <w:spacing w:after="0"/>
                        <w:rPr>
                          <w:lang w:val="en-IN"/>
                        </w:rPr>
                      </w:pPr>
                      <w:r w:rsidRPr="00254CC7">
                        <w:rPr>
                          <w:lang w:val="en-US"/>
                        </w:rPr>
                        <w:t xml:space="preserve">FFS: How to trigger the aperiodic SRS-AS transmission based on legacy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 xml:space="preserve"> activation command</w:t>
                      </w:r>
                      <w:r w:rsidRPr="00254CC7">
                        <w:rPr>
                          <w:lang w:val="en-IN"/>
                        </w:rPr>
                        <w:t> </w:t>
                      </w:r>
                    </w:p>
                    <w:p w14:paraId="64FEC5AB" w14:textId="77777777" w:rsidR="00254CC7" w:rsidRPr="00254CC7" w:rsidRDefault="00254CC7" w:rsidP="00B278FB">
                      <w:pPr>
                        <w:numPr>
                          <w:ilvl w:val="0"/>
                          <w:numId w:val="15"/>
                        </w:numPr>
                        <w:spacing w:after="0"/>
                        <w:rPr>
                          <w:lang w:val="en-IN"/>
                        </w:rPr>
                      </w:pPr>
                      <w:r w:rsidRPr="00254CC7">
                        <w:rPr>
                          <w:lang w:val="en-US"/>
                        </w:rPr>
                        <w:t xml:space="preserve">FFS: Whether/what new information is provided in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 xml:space="preserve"> activation command?</w:t>
                      </w:r>
                      <w:r w:rsidRPr="00254CC7">
                        <w:rPr>
                          <w:lang w:val="en-IN"/>
                        </w:rPr>
                        <w:t> </w:t>
                      </w:r>
                    </w:p>
                    <w:p w14:paraId="1CF22796" w14:textId="77777777" w:rsidR="00254CC7" w:rsidRPr="00254CC7" w:rsidRDefault="00254CC7" w:rsidP="00254CC7">
                      <w:pPr>
                        <w:spacing w:after="0"/>
                        <w:rPr>
                          <w:b/>
                          <w:bCs/>
                          <w:u w:val="single"/>
                          <w:lang w:val="en-IN"/>
                        </w:rPr>
                      </w:pPr>
                      <w:r w:rsidRPr="00254CC7">
                        <w:rPr>
                          <w:b/>
                          <w:bCs/>
                          <w:u w:val="single"/>
                          <w:lang w:val="en-IN"/>
                        </w:rPr>
                        <w:t> </w:t>
                      </w:r>
                    </w:p>
                    <w:p w14:paraId="10E55FA4" w14:textId="77777777" w:rsidR="00254CC7" w:rsidRPr="00254CC7" w:rsidRDefault="00254CC7" w:rsidP="00254CC7">
                      <w:pPr>
                        <w:spacing w:after="0"/>
                        <w:rPr>
                          <w:b/>
                          <w:bCs/>
                          <w:u w:val="single"/>
                          <w:lang w:val="en-IN"/>
                        </w:rPr>
                      </w:pPr>
                      <w:r w:rsidRPr="00254CC7">
                        <w:rPr>
                          <w:b/>
                          <w:bCs/>
                          <w:u w:val="single"/>
                          <w:lang w:val="en-US"/>
                        </w:rPr>
                        <w:t>Agreement: </w:t>
                      </w:r>
                      <w:r w:rsidRPr="00254CC7">
                        <w:rPr>
                          <w:b/>
                          <w:bCs/>
                          <w:u w:val="single"/>
                          <w:lang w:val="en-IN"/>
                        </w:rPr>
                        <w:t> </w:t>
                      </w:r>
                    </w:p>
                    <w:p w14:paraId="4A92C841" w14:textId="77777777" w:rsidR="00254CC7" w:rsidRPr="00254CC7" w:rsidRDefault="00254CC7" w:rsidP="00254CC7">
                      <w:pPr>
                        <w:spacing w:after="0"/>
                        <w:rPr>
                          <w:lang w:val="en-IN"/>
                        </w:rPr>
                      </w:pPr>
                      <w:r w:rsidRPr="00254CC7">
                        <w:rPr>
                          <w:lang w:val="en-US"/>
                        </w:rPr>
                        <w:t xml:space="preserve">For early triggering of CSI/CSI-RS when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 xml:space="preserve"> transition from deactivation to activation, support aperiodic CSI reporting for a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 xml:space="preserve"> triggered based on legacy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 xml:space="preserve"> activation command activating the </w:t>
                      </w:r>
                      <w:proofErr w:type="spellStart"/>
                      <w:r w:rsidRPr="00254CC7">
                        <w:rPr>
                          <w:lang w:val="en-US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US"/>
                        </w:rPr>
                        <w:t>.</w:t>
                      </w:r>
                      <w:r w:rsidRPr="00254CC7">
                        <w:rPr>
                          <w:lang w:val="en-IN"/>
                        </w:rPr>
                        <w:t> </w:t>
                      </w:r>
                    </w:p>
                    <w:p w14:paraId="7C194FDC" w14:textId="77777777" w:rsidR="00254CC7" w:rsidRPr="00254CC7" w:rsidRDefault="00254CC7" w:rsidP="00B278FB">
                      <w:pPr>
                        <w:numPr>
                          <w:ilvl w:val="0"/>
                          <w:numId w:val="16"/>
                        </w:numPr>
                        <w:spacing w:after="0"/>
                        <w:rPr>
                          <w:lang w:val="en-IN"/>
                        </w:rPr>
                      </w:pPr>
                      <w:r w:rsidRPr="00254CC7">
                        <w:rPr>
                          <w:lang w:val="de-DE"/>
                        </w:rPr>
                        <w:t xml:space="preserve">The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aperiodic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CSI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reporting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is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assosicated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with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at least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aperiodic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CSI-RS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for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CSI on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the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en-IN"/>
                        </w:rPr>
                        <w:t> </w:t>
                      </w:r>
                    </w:p>
                    <w:p w14:paraId="72199A7D" w14:textId="77777777" w:rsidR="00254CC7" w:rsidRPr="00C83BD8" w:rsidRDefault="00254CC7" w:rsidP="00B278FB">
                      <w:pPr>
                        <w:numPr>
                          <w:ilvl w:val="0"/>
                          <w:numId w:val="17"/>
                        </w:numPr>
                        <w:spacing w:after="0"/>
                        <w:rPr>
                          <w:highlight w:val="yellow"/>
                          <w:lang w:val="en-IN"/>
                        </w:rPr>
                      </w:pPr>
                      <w:r w:rsidRPr="00C83BD8">
                        <w:rPr>
                          <w:highlight w:val="yellow"/>
                          <w:lang w:val="de-DE"/>
                        </w:rPr>
                        <w:t xml:space="preserve">FFS: Timeline </w:t>
                      </w:r>
                      <w:proofErr w:type="spellStart"/>
                      <w:r w:rsidRPr="00C83BD8">
                        <w:rPr>
                          <w:highlight w:val="yellow"/>
                          <w:lang w:val="de-DE"/>
                        </w:rPr>
                        <w:t>of</w:t>
                      </w:r>
                      <w:proofErr w:type="spellEnd"/>
                      <w:r w:rsidRPr="00C83BD8">
                        <w:rPr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C83BD8">
                        <w:rPr>
                          <w:highlight w:val="yellow"/>
                          <w:lang w:val="de-DE"/>
                        </w:rPr>
                        <w:t>the</w:t>
                      </w:r>
                      <w:proofErr w:type="spellEnd"/>
                      <w:r w:rsidRPr="00C83BD8">
                        <w:rPr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C83BD8">
                        <w:rPr>
                          <w:highlight w:val="yellow"/>
                          <w:lang w:val="de-DE"/>
                        </w:rPr>
                        <w:t>aperiodic</w:t>
                      </w:r>
                      <w:proofErr w:type="spellEnd"/>
                      <w:r w:rsidRPr="00C83BD8">
                        <w:rPr>
                          <w:highlight w:val="yellow"/>
                          <w:lang w:val="de-DE"/>
                        </w:rPr>
                        <w:t xml:space="preserve"> CSI </w:t>
                      </w:r>
                      <w:proofErr w:type="spellStart"/>
                      <w:r w:rsidRPr="00C83BD8">
                        <w:rPr>
                          <w:highlight w:val="yellow"/>
                          <w:lang w:val="de-DE"/>
                        </w:rPr>
                        <w:t>reporting</w:t>
                      </w:r>
                      <w:proofErr w:type="spellEnd"/>
                      <w:r w:rsidRPr="00C83BD8">
                        <w:rPr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C83BD8">
                        <w:rPr>
                          <w:highlight w:val="yellow"/>
                          <w:lang w:val="de-DE"/>
                        </w:rPr>
                        <w:t>and</w:t>
                      </w:r>
                      <w:proofErr w:type="spellEnd"/>
                      <w:r w:rsidRPr="00C83BD8">
                        <w:rPr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C83BD8">
                        <w:rPr>
                          <w:highlight w:val="yellow"/>
                          <w:lang w:val="de-DE"/>
                        </w:rPr>
                        <w:t>corresponding</w:t>
                      </w:r>
                      <w:proofErr w:type="spellEnd"/>
                      <w:r w:rsidRPr="00C83BD8">
                        <w:rPr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C83BD8">
                        <w:rPr>
                          <w:highlight w:val="yellow"/>
                          <w:lang w:val="de-DE"/>
                        </w:rPr>
                        <w:t>aperiodic</w:t>
                      </w:r>
                      <w:proofErr w:type="spellEnd"/>
                      <w:r w:rsidRPr="00C83BD8">
                        <w:rPr>
                          <w:highlight w:val="yellow"/>
                          <w:lang w:val="de-DE"/>
                        </w:rPr>
                        <w:t xml:space="preserve"> CSI-RS for CSI (</w:t>
                      </w:r>
                      <w:r w:rsidRPr="00C83BD8">
                        <w:rPr>
                          <w:highlight w:val="yellow"/>
                          <w:lang w:val="en-US"/>
                        </w:rPr>
                        <w:t>requirement is up to RAN4) </w:t>
                      </w:r>
                      <w:r w:rsidRPr="00C83BD8">
                        <w:rPr>
                          <w:highlight w:val="yellow"/>
                          <w:lang w:val="en-IN"/>
                        </w:rPr>
                        <w:t> </w:t>
                      </w:r>
                    </w:p>
                    <w:p w14:paraId="5B489915" w14:textId="77777777" w:rsidR="00254CC7" w:rsidRPr="00254CC7" w:rsidRDefault="00254CC7" w:rsidP="00B278FB">
                      <w:pPr>
                        <w:numPr>
                          <w:ilvl w:val="0"/>
                          <w:numId w:val="18"/>
                        </w:numPr>
                        <w:spacing w:after="0"/>
                        <w:rPr>
                          <w:lang w:val="en-IN"/>
                        </w:rPr>
                      </w:pPr>
                      <w:r w:rsidRPr="00254CC7">
                        <w:rPr>
                          <w:lang w:val="de-DE"/>
                        </w:rPr>
                        <w:t xml:space="preserve">FFS: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How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to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trigger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the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r w:rsidRPr="00254CC7">
                        <w:rPr>
                          <w:lang w:val="en-US"/>
                        </w:rPr>
                        <w:t>aperiodic CSI reporting and corresponding aperiodic CSI-RS for CSI</w:t>
                      </w:r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based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on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legacy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activation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command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>?</w:t>
                      </w:r>
                      <w:r w:rsidRPr="00254CC7">
                        <w:rPr>
                          <w:lang w:val="en-IN"/>
                        </w:rPr>
                        <w:t> </w:t>
                      </w:r>
                    </w:p>
                    <w:p w14:paraId="0B259539" w14:textId="77777777" w:rsidR="00254CC7" w:rsidRPr="00254CC7" w:rsidRDefault="00254CC7" w:rsidP="00B278FB">
                      <w:pPr>
                        <w:numPr>
                          <w:ilvl w:val="0"/>
                          <w:numId w:val="19"/>
                        </w:numPr>
                        <w:spacing w:after="0"/>
                        <w:rPr>
                          <w:lang w:val="en-IN"/>
                        </w:rPr>
                      </w:pPr>
                      <w:r w:rsidRPr="00254CC7">
                        <w:rPr>
                          <w:lang w:val="de-DE"/>
                        </w:rPr>
                        <w:t xml:space="preserve">FFS: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Whether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>/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what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new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information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is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provided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in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SCell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activation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 xml:space="preserve"> </w:t>
                      </w:r>
                      <w:proofErr w:type="spellStart"/>
                      <w:r w:rsidRPr="00254CC7">
                        <w:rPr>
                          <w:lang w:val="de-DE"/>
                        </w:rPr>
                        <w:t>command</w:t>
                      </w:r>
                      <w:proofErr w:type="spellEnd"/>
                      <w:r w:rsidRPr="00254CC7">
                        <w:rPr>
                          <w:lang w:val="de-DE"/>
                        </w:rPr>
                        <w:t>?</w:t>
                      </w:r>
                      <w:r w:rsidRPr="00254CC7">
                        <w:rPr>
                          <w:lang w:val="en-IN"/>
                        </w:rPr>
                        <w:t> </w:t>
                      </w:r>
                    </w:p>
                    <w:p w14:paraId="6AED169C" w14:textId="4CF937A2" w:rsidR="000E7224" w:rsidRDefault="000E7224" w:rsidP="007865A9">
                      <w:pPr>
                        <w:spacing w:after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3AFF">
        <w:t>In RAN</w:t>
      </w:r>
      <w:r w:rsidR="00C4749E">
        <w:t>1#</w:t>
      </w:r>
      <w:r w:rsidR="0082566D">
        <w:t xml:space="preserve">122 </w:t>
      </w:r>
      <w:r w:rsidR="003A3AFF">
        <w:t>meeting</w:t>
      </w:r>
      <w:r w:rsidR="00590AFE">
        <w:t xml:space="preserve">, </w:t>
      </w:r>
      <w:r w:rsidR="0082566D">
        <w:t>the following was agreed</w:t>
      </w:r>
      <w:r w:rsidR="0012671A">
        <w:t xml:space="preserve"> regarding SRS transmission and </w:t>
      </w:r>
      <w:r w:rsidR="00B34059">
        <w:t xml:space="preserve">triggering of CSI/CSI-RS during transition of </w:t>
      </w:r>
      <w:r w:rsidR="00254CC7">
        <w:t xml:space="preserve">a deactivated </w:t>
      </w:r>
      <w:proofErr w:type="spellStart"/>
      <w:r w:rsidR="00B34059">
        <w:t>SCell</w:t>
      </w:r>
      <w:proofErr w:type="spellEnd"/>
      <w:r w:rsidR="00B34059">
        <w:t xml:space="preserve"> </w:t>
      </w:r>
      <w:r w:rsidR="00254CC7">
        <w:t>to activated state.</w:t>
      </w:r>
    </w:p>
    <w:p w14:paraId="4B28F8AD" w14:textId="77777777" w:rsidR="00F902A7" w:rsidRDefault="00F902A7" w:rsidP="00F902A7">
      <w:pPr>
        <w:pStyle w:val="RAN4H2"/>
        <w:rPr>
          <w:lang w:eastAsia="zh-CN"/>
        </w:rPr>
      </w:pPr>
      <w:r>
        <w:rPr>
          <w:lang w:eastAsia="zh-CN"/>
        </w:rPr>
        <w:t>Early triggering of aperiodic CSI-RS and CSI report</w:t>
      </w:r>
    </w:p>
    <w:p w14:paraId="4A5DA3D9" w14:textId="77777777" w:rsidR="00F902A7" w:rsidRDefault="00AF21BE" w:rsidP="009379D5">
      <w:r>
        <w:t xml:space="preserve">Currently, </w:t>
      </w:r>
      <w:proofErr w:type="spellStart"/>
      <w:r>
        <w:t>SCell</w:t>
      </w:r>
      <w:proofErr w:type="spellEnd"/>
      <w:r>
        <w:t xml:space="preserve"> activation delay requirements have been defined for various scenarios. </w:t>
      </w:r>
      <w:r w:rsidR="009A30C0">
        <w:t>The WID states that ea</w:t>
      </w:r>
      <w:r w:rsidR="009A30C0" w:rsidRPr="009A30C0">
        <w:t xml:space="preserve">rly SRS/CSI/CSI-RS triggering </w:t>
      </w:r>
      <w:r w:rsidR="009A30C0">
        <w:t xml:space="preserve">for </w:t>
      </w:r>
      <w:proofErr w:type="spellStart"/>
      <w:r w:rsidR="009A30C0">
        <w:t>SCell</w:t>
      </w:r>
      <w:proofErr w:type="spellEnd"/>
      <w:r w:rsidR="009A30C0">
        <w:t xml:space="preserve"> activation is </w:t>
      </w:r>
      <w:r w:rsidR="009A30C0" w:rsidRPr="009A30C0">
        <w:t xml:space="preserve">based on legacy </w:t>
      </w:r>
      <w:proofErr w:type="spellStart"/>
      <w:r w:rsidR="009A30C0" w:rsidRPr="009A30C0">
        <w:t>SCell</w:t>
      </w:r>
      <w:proofErr w:type="spellEnd"/>
      <w:r w:rsidR="009A30C0" w:rsidRPr="009A30C0">
        <w:t xml:space="preserve"> activation MAC CE</w:t>
      </w:r>
      <w:r w:rsidR="009A30C0">
        <w:t xml:space="preserve">, which implies that direct </w:t>
      </w:r>
      <w:proofErr w:type="spellStart"/>
      <w:r w:rsidR="009A30C0">
        <w:t>SCell</w:t>
      </w:r>
      <w:proofErr w:type="spellEnd"/>
      <w:r w:rsidR="009A30C0">
        <w:t xml:space="preserve"> activation</w:t>
      </w:r>
      <w:r w:rsidR="009379D5">
        <w:t xml:space="preserve"> is</w:t>
      </w:r>
      <w:r w:rsidR="009A30C0">
        <w:t xml:space="preserve"> not in the scope.</w:t>
      </w:r>
      <w:r w:rsidR="00FC699A">
        <w:t xml:space="preserve"> Regarding </w:t>
      </w:r>
      <w:proofErr w:type="spellStart"/>
      <w:r w:rsidR="00FC699A">
        <w:t>SCell</w:t>
      </w:r>
      <w:proofErr w:type="spellEnd"/>
      <w:r w:rsidR="00FC699A">
        <w:t xml:space="preserve"> activation delay requirements that are based on </w:t>
      </w:r>
      <w:proofErr w:type="spellStart"/>
      <w:r w:rsidR="00FC699A">
        <w:t>SCell</w:t>
      </w:r>
      <w:proofErr w:type="spellEnd"/>
      <w:r w:rsidR="00FC699A">
        <w:t xml:space="preserve"> activation MAC-CE,</w:t>
      </w:r>
      <w:r w:rsidR="00565734">
        <w:t xml:space="preserve"> RAN4 needs to discuss which requirements are in the scope.</w:t>
      </w:r>
      <w:r w:rsidR="009A30C0" w:rsidRPr="009A30C0">
        <w:t xml:space="preserve"> </w:t>
      </w:r>
    </w:p>
    <w:p w14:paraId="4BC61D3D" w14:textId="3CD3439E" w:rsidR="00EA1297" w:rsidRDefault="00EA1297" w:rsidP="00EA1297">
      <w:pPr>
        <w:pStyle w:val="RAN4observation0"/>
      </w:pPr>
      <w:r>
        <w:t>E</w:t>
      </w:r>
      <w:r>
        <w:t>a</w:t>
      </w:r>
      <w:r w:rsidRPr="009A30C0">
        <w:t xml:space="preserve">rly SRS/CSI/CSI-RS triggering </w:t>
      </w:r>
      <w:r>
        <w:t xml:space="preserve">for </w:t>
      </w:r>
      <w:proofErr w:type="spellStart"/>
      <w:r>
        <w:t>SCell</w:t>
      </w:r>
      <w:proofErr w:type="spellEnd"/>
      <w:r>
        <w:t xml:space="preserve"> activation is </w:t>
      </w:r>
      <w:r w:rsidRPr="009A30C0">
        <w:t xml:space="preserve">based on legacy </w:t>
      </w:r>
      <w:proofErr w:type="spellStart"/>
      <w:r w:rsidRPr="009A30C0">
        <w:t>SCell</w:t>
      </w:r>
      <w:proofErr w:type="spellEnd"/>
      <w:r w:rsidRPr="009A30C0">
        <w:t xml:space="preserve"> activation MAC CE</w:t>
      </w:r>
      <w:r>
        <w:t xml:space="preserve">, so direct </w:t>
      </w:r>
      <w:proofErr w:type="spellStart"/>
      <w:r>
        <w:t>SCell</w:t>
      </w:r>
      <w:proofErr w:type="spellEnd"/>
      <w:r>
        <w:t xml:space="preserve"> activation is not in the scope.</w:t>
      </w:r>
    </w:p>
    <w:p w14:paraId="5D1C3336" w14:textId="4CC38489" w:rsidR="00AF21BE" w:rsidRDefault="00F902A7" w:rsidP="009379D5">
      <w:r>
        <w:t xml:space="preserve">For </w:t>
      </w:r>
      <w:r>
        <w:rPr>
          <w:lang w:val="en-US"/>
        </w:rPr>
        <w:t>early triggering of CSI/CSI-RS</w:t>
      </w:r>
      <w:r>
        <w:rPr>
          <w:lang w:val="en-US"/>
        </w:rPr>
        <w:t>, t</w:t>
      </w:r>
      <w:r w:rsidR="006D66FA">
        <w:t xml:space="preserve">he discussion can in our view start </w:t>
      </w:r>
      <w:r w:rsidR="0003790F">
        <w:t xml:space="preserve">from </w:t>
      </w:r>
      <w:r w:rsidR="00AF21BE">
        <w:t xml:space="preserve">the following scenarios for </w:t>
      </w:r>
      <w:proofErr w:type="spellStart"/>
      <w:r w:rsidR="00AF21BE">
        <w:t>SCell</w:t>
      </w:r>
      <w:proofErr w:type="spellEnd"/>
      <w:r>
        <w:t xml:space="preserve"> activation</w:t>
      </w:r>
      <w:r w:rsidR="00AF21BE">
        <w:t>:</w:t>
      </w:r>
    </w:p>
    <w:p w14:paraId="1DE575C3" w14:textId="063F9D5D" w:rsidR="00AF21BE" w:rsidRPr="00023BF6" w:rsidRDefault="00AF21BE" w:rsidP="00AF21BE">
      <w:pPr>
        <w:pStyle w:val="ListParagraph"/>
        <w:numPr>
          <w:ilvl w:val="0"/>
          <w:numId w:val="34"/>
        </w:numPr>
        <w:rPr>
          <w:lang w:val="en-US"/>
        </w:rPr>
      </w:pPr>
      <w:proofErr w:type="spellStart"/>
      <w:r w:rsidRPr="00023BF6">
        <w:rPr>
          <w:lang w:val="en-US"/>
        </w:rPr>
        <w:t>SCell</w:t>
      </w:r>
      <w:proofErr w:type="spellEnd"/>
      <w:r w:rsidRPr="00023BF6">
        <w:rPr>
          <w:lang w:val="en-US"/>
        </w:rPr>
        <w:t xml:space="preserve"> Activation Delay Requirement for Deactivated </w:t>
      </w:r>
      <w:proofErr w:type="spellStart"/>
      <w:r w:rsidRPr="00023BF6">
        <w:rPr>
          <w:lang w:val="en-US"/>
        </w:rPr>
        <w:t>SCell</w:t>
      </w:r>
      <w:proofErr w:type="spellEnd"/>
      <w:r w:rsidR="0081082E">
        <w:rPr>
          <w:lang w:val="en-US"/>
        </w:rPr>
        <w:t xml:space="preserve"> (8.3.2)</w:t>
      </w:r>
    </w:p>
    <w:p w14:paraId="5F529DAC" w14:textId="54BA1C7A" w:rsidR="00AF21BE" w:rsidRDefault="00AF21BE" w:rsidP="00AF21BE">
      <w:pPr>
        <w:pStyle w:val="ListParagraph"/>
        <w:numPr>
          <w:ilvl w:val="0"/>
          <w:numId w:val="34"/>
        </w:numPr>
        <w:rPr>
          <w:lang w:val="en-US"/>
        </w:rPr>
      </w:pPr>
      <w:proofErr w:type="spellStart"/>
      <w:r w:rsidRPr="00023BF6">
        <w:rPr>
          <w:lang w:val="en-US"/>
        </w:rPr>
        <w:t>SCell</w:t>
      </w:r>
      <w:proofErr w:type="spellEnd"/>
      <w:r w:rsidRPr="00023BF6">
        <w:rPr>
          <w:lang w:val="en-US"/>
        </w:rPr>
        <w:t xml:space="preserve"> Activation Delay Requirement for Deactivated PUCCH </w:t>
      </w:r>
      <w:proofErr w:type="spellStart"/>
      <w:r w:rsidRPr="00023BF6">
        <w:rPr>
          <w:lang w:val="en-US"/>
        </w:rPr>
        <w:t>SCell</w:t>
      </w:r>
      <w:proofErr w:type="spellEnd"/>
      <w:r w:rsidR="0081082E">
        <w:rPr>
          <w:lang w:val="en-US"/>
        </w:rPr>
        <w:t xml:space="preserve"> (8.</w:t>
      </w:r>
      <w:r w:rsidR="00904DBC">
        <w:rPr>
          <w:lang w:val="en-US"/>
        </w:rPr>
        <w:t>3.12)</w:t>
      </w:r>
    </w:p>
    <w:p w14:paraId="0C07755E" w14:textId="54AD0FC4" w:rsidR="0057184D" w:rsidRDefault="0057184D" w:rsidP="0057184D">
      <w:pPr>
        <w:pStyle w:val="RAN4proposal"/>
        <w:rPr>
          <w:lang w:val="en-US"/>
        </w:rPr>
      </w:pPr>
      <w:bookmarkStart w:id="4" w:name="_Toc210392525"/>
      <w:bookmarkStart w:id="5" w:name="_Toc210392640"/>
      <w:bookmarkStart w:id="6" w:name="_Toc210392527"/>
      <w:bookmarkStart w:id="7" w:name="_Toc210392642"/>
      <w:bookmarkStart w:id="8" w:name="_Toc210392528"/>
      <w:bookmarkStart w:id="9" w:name="_Toc210392643"/>
      <w:bookmarkStart w:id="10" w:name="_Toc210392644"/>
      <w:bookmarkEnd w:id="4"/>
      <w:bookmarkEnd w:id="5"/>
      <w:bookmarkEnd w:id="6"/>
      <w:bookmarkEnd w:id="7"/>
      <w:bookmarkEnd w:id="8"/>
      <w:bookmarkEnd w:id="9"/>
      <w:r>
        <w:rPr>
          <w:lang w:val="en-US"/>
        </w:rPr>
        <w:t>Start discussing early triggering of CSI/CSI-RS based on the following requirements:</w:t>
      </w:r>
      <w:bookmarkEnd w:id="10"/>
    </w:p>
    <w:p w14:paraId="152E40E3" w14:textId="77777777" w:rsidR="0057184D" w:rsidRPr="00CA1279" w:rsidRDefault="0057184D" w:rsidP="0057184D">
      <w:pPr>
        <w:pStyle w:val="RAN4proposal"/>
        <w:numPr>
          <w:ilvl w:val="1"/>
          <w:numId w:val="3"/>
        </w:numPr>
        <w:rPr>
          <w:lang w:val="en-US"/>
        </w:rPr>
      </w:pPr>
      <w:bookmarkStart w:id="11" w:name="_Toc210392645"/>
      <w:proofErr w:type="spellStart"/>
      <w:r w:rsidRPr="00CA1279">
        <w:rPr>
          <w:lang w:val="en-US"/>
        </w:rPr>
        <w:t>SCell</w:t>
      </w:r>
      <w:proofErr w:type="spellEnd"/>
      <w:r w:rsidRPr="00CA1279">
        <w:rPr>
          <w:lang w:val="en-US"/>
        </w:rPr>
        <w:t xml:space="preserve"> Activation Delay Requirement for Deactivated </w:t>
      </w:r>
      <w:proofErr w:type="spellStart"/>
      <w:r w:rsidRPr="00CA1279">
        <w:rPr>
          <w:lang w:val="en-US"/>
        </w:rPr>
        <w:t>SCell</w:t>
      </w:r>
      <w:proofErr w:type="spellEnd"/>
      <w:r w:rsidRPr="00CA1279">
        <w:rPr>
          <w:lang w:val="en-US"/>
        </w:rPr>
        <w:t xml:space="preserve"> (8.3.2)</w:t>
      </w:r>
      <w:bookmarkEnd w:id="11"/>
    </w:p>
    <w:p w14:paraId="2A7BFE9C" w14:textId="77777777" w:rsidR="0057184D" w:rsidRPr="00CA1279" w:rsidRDefault="0057184D" w:rsidP="0057184D">
      <w:pPr>
        <w:pStyle w:val="RAN4proposal"/>
        <w:numPr>
          <w:ilvl w:val="1"/>
          <w:numId w:val="3"/>
        </w:numPr>
        <w:rPr>
          <w:lang w:val="en-US"/>
        </w:rPr>
      </w:pPr>
      <w:bookmarkStart w:id="12" w:name="_Toc210392646"/>
      <w:proofErr w:type="spellStart"/>
      <w:r w:rsidRPr="00CA1279">
        <w:rPr>
          <w:lang w:val="en-US"/>
        </w:rPr>
        <w:t>SCell</w:t>
      </w:r>
      <w:proofErr w:type="spellEnd"/>
      <w:r w:rsidRPr="00CA1279">
        <w:rPr>
          <w:lang w:val="en-US"/>
        </w:rPr>
        <w:t xml:space="preserve"> Activation Delay Requirement for Deactivated PUCCH </w:t>
      </w:r>
      <w:proofErr w:type="spellStart"/>
      <w:r w:rsidRPr="00CA1279">
        <w:rPr>
          <w:lang w:val="en-US"/>
        </w:rPr>
        <w:t>SCell</w:t>
      </w:r>
      <w:proofErr w:type="spellEnd"/>
      <w:r w:rsidRPr="00CA1279">
        <w:rPr>
          <w:lang w:val="en-US"/>
        </w:rPr>
        <w:t xml:space="preserve"> (8.3.12)</w:t>
      </w:r>
      <w:bookmarkEnd w:id="12"/>
    </w:p>
    <w:p w14:paraId="43F7A414" w14:textId="5480B524" w:rsidR="00A1253C" w:rsidRDefault="00A1253C" w:rsidP="009379D5">
      <w:pPr>
        <w:rPr>
          <w:lang w:val="en-US"/>
        </w:rPr>
      </w:pPr>
      <w:r>
        <w:t xml:space="preserve">The existing </w:t>
      </w:r>
      <w:proofErr w:type="spellStart"/>
      <w:r>
        <w:t>SCell</w:t>
      </w:r>
      <w:proofErr w:type="spellEnd"/>
      <w:r>
        <w:t xml:space="preserve"> activation delay has been defined for known and unknown </w:t>
      </w:r>
      <w:proofErr w:type="spellStart"/>
      <w:r>
        <w:t>SCell</w:t>
      </w:r>
      <w:proofErr w:type="spellEnd"/>
      <w:r>
        <w:t xml:space="preserve"> activation. In the case of early triggering of </w:t>
      </w:r>
      <w:r w:rsidRPr="00254CC7">
        <w:rPr>
          <w:lang w:val="en-US"/>
        </w:rPr>
        <w:t>CSI/CSI-RS</w:t>
      </w:r>
      <w:r w:rsidR="009379D5">
        <w:rPr>
          <w:lang w:val="en-US"/>
        </w:rPr>
        <w:t>,</w:t>
      </w:r>
      <w:r w:rsidRPr="00254CC7">
        <w:rPr>
          <w:lang w:val="en-US"/>
        </w:rPr>
        <w:t xml:space="preserve"> when </w:t>
      </w:r>
      <w:proofErr w:type="spellStart"/>
      <w:r w:rsidRPr="00254CC7">
        <w:rPr>
          <w:lang w:val="en-US"/>
        </w:rPr>
        <w:t>SCell</w:t>
      </w:r>
      <w:proofErr w:type="spellEnd"/>
      <w:r w:rsidRPr="00254CC7">
        <w:rPr>
          <w:lang w:val="en-US"/>
        </w:rPr>
        <w:t xml:space="preserve"> transition</w:t>
      </w:r>
      <w:r>
        <w:rPr>
          <w:lang w:val="en-US"/>
        </w:rPr>
        <w:t>s</w:t>
      </w:r>
      <w:r w:rsidRPr="00254CC7">
        <w:rPr>
          <w:lang w:val="en-US"/>
        </w:rPr>
        <w:t xml:space="preserve"> from deactivat</w:t>
      </w:r>
      <w:r>
        <w:rPr>
          <w:lang w:val="en-US"/>
        </w:rPr>
        <w:t>ed</w:t>
      </w:r>
      <w:r w:rsidRPr="00254CC7">
        <w:rPr>
          <w:lang w:val="en-US"/>
        </w:rPr>
        <w:t xml:space="preserve"> to activat</w:t>
      </w:r>
      <w:r>
        <w:rPr>
          <w:lang w:val="en-US"/>
        </w:rPr>
        <w:t xml:space="preserve">ed, we propose that RAN4 first discuss requirements for known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and wait for RAN1 discussions on how to trigger the</w:t>
      </w:r>
      <w:r w:rsidRPr="009B7DCA">
        <w:rPr>
          <w:lang w:val="en-US"/>
        </w:rPr>
        <w:t xml:space="preserve"> aperiodic CSI reporting and corresponding aperiodic CSI-RS for CSI </w:t>
      </w:r>
      <w:r>
        <w:rPr>
          <w:lang w:val="en-US"/>
        </w:rPr>
        <w:t xml:space="preserve">to progress before discussing whether and how to define requirements for unknown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.</w:t>
      </w:r>
    </w:p>
    <w:p w14:paraId="0E5E713B" w14:textId="77777777" w:rsidR="00A1253C" w:rsidRDefault="00A1253C" w:rsidP="00A1253C">
      <w:pPr>
        <w:pStyle w:val="RAN4observation0"/>
        <w:rPr>
          <w:lang w:val="en-US"/>
        </w:rPr>
      </w:pPr>
      <w:bookmarkStart w:id="13" w:name="_Toc210392647"/>
      <w:r>
        <w:rPr>
          <w:lang w:val="en-US"/>
        </w:rPr>
        <w:t xml:space="preserve">RAN1 is yet to discuss and agree on how to trigger </w:t>
      </w:r>
      <w:proofErr w:type="spellStart"/>
      <w:r w:rsidRPr="00254CC7">
        <w:rPr>
          <w:lang w:val="de-DE"/>
        </w:rPr>
        <w:t>the</w:t>
      </w:r>
      <w:proofErr w:type="spellEnd"/>
      <w:r w:rsidRPr="00254CC7">
        <w:rPr>
          <w:lang w:val="de-DE"/>
        </w:rPr>
        <w:t xml:space="preserve"> </w:t>
      </w:r>
      <w:r w:rsidRPr="00254CC7">
        <w:rPr>
          <w:lang w:val="en-US"/>
        </w:rPr>
        <w:t>aperiodic CSI reporting and corresponding aperiodic CSI-RS for CSI</w:t>
      </w:r>
      <w:r>
        <w:rPr>
          <w:lang w:val="en-US"/>
        </w:rPr>
        <w:t>.</w:t>
      </w:r>
      <w:bookmarkEnd w:id="13"/>
    </w:p>
    <w:p w14:paraId="582A8F5E" w14:textId="01B810C2" w:rsidR="00A1253C" w:rsidRDefault="00A1253C" w:rsidP="00A1253C">
      <w:pPr>
        <w:pStyle w:val="RAN4proposal"/>
      </w:pPr>
      <w:bookmarkStart w:id="14" w:name="_Toc210392648"/>
      <w:r>
        <w:t xml:space="preserve">RAN4 can start to discuss </w:t>
      </w:r>
      <w:r w:rsidR="006711E4">
        <w:t>based on</w:t>
      </w:r>
      <w:r>
        <w:t xml:space="preserve"> known </w:t>
      </w:r>
      <w:proofErr w:type="spellStart"/>
      <w:r>
        <w:t>SCell</w:t>
      </w:r>
      <w:proofErr w:type="spellEnd"/>
      <w:r>
        <w:t xml:space="preserve"> </w:t>
      </w:r>
      <w:r w:rsidR="00F133E4">
        <w:t xml:space="preserve">activation </w:t>
      </w:r>
      <w:r>
        <w:t xml:space="preserve">and wait for RAN1 progress </w:t>
      </w:r>
      <w:r w:rsidR="005B31EB">
        <w:t xml:space="preserve">on </w:t>
      </w:r>
      <w:r w:rsidR="00742A98">
        <w:t>CSI</w:t>
      </w:r>
      <w:r w:rsidR="00EE764C">
        <w:t>-RS</w:t>
      </w:r>
      <w:r w:rsidR="00311C9E">
        <w:t xml:space="preserve"> triggering and reporting timeline </w:t>
      </w:r>
      <w:r>
        <w:t xml:space="preserve">before discussing unknown </w:t>
      </w:r>
      <w:proofErr w:type="spellStart"/>
      <w:r>
        <w:t>SCell</w:t>
      </w:r>
      <w:proofErr w:type="spellEnd"/>
      <w:r w:rsidR="006711E4">
        <w:t xml:space="preserve"> activation</w:t>
      </w:r>
      <w:r>
        <w:t>.</w:t>
      </w:r>
      <w:bookmarkEnd w:id="14"/>
    </w:p>
    <w:p w14:paraId="0594B4BA" w14:textId="03C0699E" w:rsidR="000A041C" w:rsidRDefault="000A041C" w:rsidP="00F902A7">
      <w:pPr>
        <w:rPr>
          <w:lang w:val="en-US"/>
        </w:rPr>
      </w:pPr>
      <w:r w:rsidRPr="00D964A2">
        <w:rPr>
          <w:lang w:val="en-US"/>
        </w:rPr>
        <w:t>Regarding other requirements, RAN4 should discuss which of the following requirements are in the scope of this WI</w:t>
      </w:r>
      <w:r>
        <w:rPr>
          <w:lang w:val="en-US"/>
        </w:rPr>
        <w:t xml:space="preserve">. </w:t>
      </w:r>
    </w:p>
    <w:p w14:paraId="386C5AEA" w14:textId="084FD0E1" w:rsidR="001F29AC" w:rsidRPr="00F77317" w:rsidRDefault="001F29AC" w:rsidP="009379D5">
      <w:pPr>
        <w:pStyle w:val="RAN4proposal"/>
        <w:rPr>
          <w:lang w:val="en-US"/>
        </w:rPr>
      </w:pPr>
      <w:bookmarkStart w:id="15" w:name="_Toc210392649"/>
      <w:r>
        <w:rPr>
          <w:lang w:val="en-US"/>
        </w:rPr>
        <w:lastRenderedPageBreak/>
        <w:t xml:space="preserve">RAN4 to discuss which of the following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requirements are in the scope of the NR_MIMO_Ph6 work item:</w:t>
      </w:r>
      <w:bookmarkEnd w:id="15"/>
    </w:p>
    <w:p w14:paraId="34E60103" w14:textId="77777777" w:rsidR="000A041C" w:rsidRPr="00023BF6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16" w:name="_Toc210392650"/>
      <w:proofErr w:type="spellStart"/>
      <w:r w:rsidRPr="00023BF6">
        <w:rPr>
          <w:lang w:val="en-US"/>
        </w:rPr>
        <w:t>SCell</w:t>
      </w:r>
      <w:proofErr w:type="spellEnd"/>
      <w:r w:rsidRPr="00023BF6">
        <w:rPr>
          <w:lang w:val="en-US"/>
        </w:rPr>
        <w:t xml:space="preserve"> Activation Delay Requirement for Deactivated </w:t>
      </w:r>
      <w:proofErr w:type="spellStart"/>
      <w:r w:rsidRPr="00023BF6">
        <w:rPr>
          <w:lang w:val="en-US"/>
        </w:rPr>
        <w:t>SCell</w:t>
      </w:r>
      <w:proofErr w:type="spellEnd"/>
      <w:r w:rsidRPr="00023BF6">
        <w:rPr>
          <w:lang w:val="en-US"/>
        </w:rPr>
        <w:t xml:space="preserve"> with Multiple Downlink </w:t>
      </w:r>
      <w:proofErr w:type="spellStart"/>
      <w:r w:rsidRPr="00023BF6">
        <w:rPr>
          <w:lang w:val="en-US"/>
        </w:rPr>
        <w:t>SCells</w:t>
      </w:r>
      <w:proofErr w:type="spellEnd"/>
      <w:r>
        <w:rPr>
          <w:lang w:val="en-US"/>
        </w:rPr>
        <w:t xml:space="preserve"> (8.3.7)</w:t>
      </w:r>
      <w:bookmarkEnd w:id="16"/>
    </w:p>
    <w:p w14:paraId="76C1A7D4" w14:textId="77777777" w:rsidR="000A041C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17" w:name="_Toc210392651"/>
      <w:proofErr w:type="spellStart"/>
      <w:r w:rsidRPr="00023BF6">
        <w:rPr>
          <w:lang w:val="en-US"/>
        </w:rPr>
        <w:t>SCell</w:t>
      </w:r>
      <w:proofErr w:type="spellEnd"/>
      <w:r w:rsidRPr="00023BF6">
        <w:rPr>
          <w:lang w:val="en-US"/>
        </w:rPr>
        <w:t xml:space="preserve"> activation </w:t>
      </w:r>
      <w:r w:rsidRPr="00023BF6">
        <w:rPr>
          <w:rFonts w:hint="eastAsia"/>
          <w:lang w:val="en-US"/>
        </w:rPr>
        <w:t>d</w:t>
      </w:r>
      <w:r w:rsidRPr="00023BF6">
        <w:rPr>
          <w:lang w:val="en-US"/>
        </w:rPr>
        <w:t>elay Requirement</w:t>
      </w:r>
      <w:r w:rsidRPr="00023BF6">
        <w:rPr>
          <w:rFonts w:hint="eastAsia"/>
          <w:lang w:val="en-US"/>
        </w:rPr>
        <w:t xml:space="preserve"> for Deactivated PUCCH </w:t>
      </w:r>
      <w:proofErr w:type="spellStart"/>
      <w:r w:rsidRPr="00023BF6">
        <w:rPr>
          <w:lang w:val="en-US"/>
        </w:rPr>
        <w:t>SCell</w:t>
      </w:r>
      <w:proofErr w:type="spellEnd"/>
      <w:r w:rsidRPr="00023BF6">
        <w:rPr>
          <w:rFonts w:hint="eastAsia"/>
          <w:lang w:val="en-US"/>
        </w:rPr>
        <w:t xml:space="preserve"> with</w:t>
      </w:r>
      <w:r w:rsidRPr="00023BF6">
        <w:rPr>
          <w:lang w:val="en-US"/>
        </w:rPr>
        <w:t xml:space="preserve"> Multiple </w:t>
      </w:r>
      <w:proofErr w:type="spellStart"/>
      <w:r w:rsidRPr="00023BF6">
        <w:rPr>
          <w:lang w:val="en-US"/>
        </w:rPr>
        <w:t>SCells</w:t>
      </w:r>
      <w:proofErr w:type="spellEnd"/>
      <w:r>
        <w:rPr>
          <w:lang w:val="en-US"/>
        </w:rPr>
        <w:t xml:space="preserve"> (8.3.13)</w:t>
      </w:r>
      <w:bookmarkEnd w:id="17"/>
    </w:p>
    <w:p w14:paraId="7E5064C0" w14:textId="77777777" w:rsidR="000A041C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18" w:name="_Toc210392652"/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</w:t>
      </w:r>
      <w:proofErr w:type="spellStart"/>
      <w:r>
        <w:rPr>
          <w:lang w:val="en-US"/>
        </w:rPr>
        <w:t>SCell</w:t>
      </w:r>
      <w:proofErr w:type="spellEnd"/>
      <w:r>
        <w:rPr>
          <w:rFonts w:hint="eastAsia"/>
          <w:lang w:val="en-US" w:eastAsia="zh-CN"/>
        </w:rPr>
        <w:t xml:space="preserve"> base</w:t>
      </w:r>
      <w:r>
        <w:rPr>
          <w:lang w:val="en-US" w:eastAsia="zh-CN"/>
        </w:rPr>
        <w:t>d on measurement in IDLE/INACTIVE mode (8.3.2A)</w:t>
      </w:r>
      <w:bookmarkEnd w:id="18"/>
    </w:p>
    <w:p w14:paraId="6D3619F3" w14:textId="77777777" w:rsidR="000A041C" w:rsidRPr="00D964A2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19" w:name="_Toc210392653"/>
      <w:r w:rsidRPr="0019537B">
        <w:t xml:space="preserve">Fast </w:t>
      </w:r>
      <w:proofErr w:type="spellStart"/>
      <w:r w:rsidRPr="0019537B">
        <w:t>SCell</w:t>
      </w:r>
      <w:proofErr w:type="spellEnd"/>
      <w:r w:rsidRPr="0019537B">
        <w:t xml:space="preserve"> Activation Delay Requirement for Deactivated </w:t>
      </w:r>
      <w:proofErr w:type="spellStart"/>
      <w:r w:rsidRPr="0019537B">
        <w:t>SCell</w:t>
      </w:r>
      <w:proofErr w:type="spellEnd"/>
      <w:r>
        <w:t xml:space="preserve"> (8.3.16)</w:t>
      </w:r>
      <w:bookmarkEnd w:id="19"/>
    </w:p>
    <w:p w14:paraId="4F8E7763" w14:textId="77777777" w:rsidR="000A041C" w:rsidRPr="00D964A2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20" w:name="_Toc210392654"/>
      <w:proofErr w:type="spellStart"/>
      <w:r w:rsidRPr="0019537B">
        <w:t>SCell</w:t>
      </w:r>
      <w:proofErr w:type="spellEnd"/>
      <w:r w:rsidRPr="0019537B">
        <w:t xml:space="preserve"> Activation Delay Requirement for Deactivated </w:t>
      </w:r>
      <w:proofErr w:type="spellStart"/>
      <w:r w:rsidRPr="0019537B">
        <w:t>SCell</w:t>
      </w:r>
      <w:proofErr w:type="spellEnd"/>
      <w:r w:rsidRPr="0019537B">
        <w:t xml:space="preserve"> with the L3 reporting during activation</w:t>
      </w:r>
      <w:r>
        <w:t xml:space="preserve"> (8.3.17)</w:t>
      </w:r>
      <w:bookmarkEnd w:id="20"/>
    </w:p>
    <w:p w14:paraId="2786F166" w14:textId="77777777" w:rsidR="000A041C" w:rsidRPr="00D964A2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21" w:name="_Toc210392655"/>
      <w:proofErr w:type="spellStart"/>
      <w:r w:rsidRPr="0019537B">
        <w:t>SCell</w:t>
      </w:r>
      <w:proofErr w:type="spellEnd"/>
      <w:r w:rsidRPr="0019537B">
        <w:t xml:space="preserve"> Activation Delay Requirement for Deactivated </w:t>
      </w:r>
      <w:proofErr w:type="spellStart"/>
      <w:r w:rsidRPr="0019537B">
        <w:t>SCell</w:t>
      </w:r>
      <w:proofErr w:type="spellEnd"/>
      <w:r w:rsidRPr="0019537B">
        <w:t xml:space="preserve"> with Multiple Downlink </w:t>
      </w:r>
      <w:proofErr w:type="spellStart"/>
      <w:r w:rsidRPr="0019537B">
        <w:t>SCells</w:t>
      </w:r>
      <w:proofErr w:type="spellEnd"/>
      <w:r w:rsidRPr="0019537B">
        <w:rPr>
          <w:rFonts w:hint="eastAsia"/>
          <w:lang w:eastAsia="zh-CN"/>
        </w:rPr>
        <w:t xml:space="preserve"> with L3 reporting</w:t>
      </w:r>
      <w:r>
        <w:rPr>
          <w:lang w:eastAsia="zh-CN"/>
        </w:rPr>
        <w:t xml:space="preserve"> (8.3.18)</w:t>
      </w:r>
      <w:bookmarkEnd w:id="21"/>
    </w:p>
    <w:p w14:paraId="7EE7A720" w14:textId="77777777" w:rsidR="000A041C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22" w:name="_Toc210392656"/>
      <w:r w:rsidRPr="00170EF6">
        <w:rPr>
          <w:lang w:val="en-US"/>
        </w:rPr>
        <w:t xml:space="preserve">OD-SSB based </w:t>
      </w:r>
      <w:proofErr w:type="spellStart"/>
      <w:r w:rsidRPr="00170EF6">
        <w:rPr>
          <w:lang w:val="en-US"/>
        </w:rPr>
        <w:t>SCell</w:t>
      </w:r>
      <w:proofErr w:type="spellEnd"/>
      <w:r w:rsidRPr="00170EF6">
        <w:rPr>
          <w:lang w:val="en-US"/>
        </w:rPr>
        <w:t xml:space="preserve"> Activation Delay Requirement for Deactivated </w:t>
      </w:r>
      <w:proofErr w:type="spellStart"/>
      <w:r w:rsidRPr="00170EF6">
        <w:rPr>
          <w:lang w:val="en-US"/>
        </w:rPr>
        <w:t>SCell</w:t>
      </w:r>
      <w:proofErr w:type="spellEnd"/>
      <w:r>
        <w:rPr>
          <w:lang w:val="en-US"/>
        </w:rPr>
        <w:t xml:space="preserve"> (</w:t>
      </w:r>
      <w:r w:rsidRPr="00170EF6">
        <w:rPr>
          <w:lang w:val="en-US"/>
        </w:rPr>
        <w:t>8.3.19</w:t>
      </w:r>
      <w:r>
        <w:rPr>
          <w:lang w:val="en-US"/>
        </w:rPr>
        <w:t>)</w:t>
      </w:r>
      <w:bookmarkEnd w:id="22"/>
    </w:p>
    <w:p w14:paraId="180364FF" w14:textId="77777777" w:rsidR="000A041C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23" w:name="_Toc210392657"/>
      <w:r w:rsidRPr="00FA4936">
        <w:rPr>
          <w:lang w:val="en-US"/>
        </w:rPr>
        <w:t xml:space="preserve">OD-SSB based </w:t>
      </w:r>
      <w:proofErr w:type="spellStart"/>
      <w:r w:rsidRPr="00FA4936">
        <w:rPr>
          <w:lang w:val="en-US"/>
        </w:rPr>
        <w:t>SCell</w:t>
      </w:r>
      <w:proofErr w:type="spellEnd"/>
      <w:r w:rsidRPr="00FA4936">
        <w:rPr>
          <w:lang w:val="en-US"/>
        </w:rPr>
        <w:t xml:space="preserve"> Activation Delay Requirement for Deactivated </w:t>
      </w:r>
      <w:proofErr w:type="spellStart"/>
      <w:r w:rsidRPr="00FA4936">
        <w:rPr>
          <w:lang w:val="en-US"/>
        </w:rPr>
        <w:t>SCell</w:t>
      </w:r>
      <w:proofErr w:type="spellEnd"/>
      <w:r w:rsidRPr="00FA4936">
        <w:rPr>
          <w:lang w:val="en-US"/>
        </w:rPr>
        <w:t xml:space="preserve"> with Multiple Downlink </w:t>
      </w:r>
      <w:proofErr w:type="spellStart"/>
      <w:r w:rsidRPr="00FA4936">
        <w:rPr>
          <w:lang w:val="en-US"/>
        </w:rPr>
        <w:t>SCells</w:t>
      </w:r>
      <w:proofErr w:type="spellEnd"/>
      <w:r>
        <w:rPr>
          <w:lang w:val="en-US"/>
        </w:rPr>
        <w:t xml:space="preserve"> (</w:t>
      </w:r>
      <w:r w:rsidRPr="00FA4936">
        <w:rPr>
          <w:lang w:val="en-US"/>
        </w:rPr>
        <w:t>8.3.22</w:t>
      </w:r>
      <w:r>
        <w:rPr>
          <w:lang w:val="en-US"/>
        </w:rPr>
        <w:t>)</w:t>
      </w:r>
      <w:bookmarkEnd w:id="23"/>
    </w:p>
    <w:p w14:paraId="5546538A" w14:textId="77777777" w:rsidR="000A041C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24" w:name="_Toc210392658"/>
      <w:proofErr w:type="spellStart"/>
      <w:r w:rsidRPr="004D4A40">
        <w:rPr>
          <w:lang w:val="en-US"/>
        </w:rPr>
        <w:t>SCell</w:t>
      </w:r>
      <w:proofErr w:type="spellEnd"/>
      <w:r w:rsidRPr="004D4A40">
        <w:rPr>
          <w:lang w:val="en-US"/>
        </w:rPr>
        <w:t xml:space="preserve"> Activation Delay Requirement for Deactivated PUCCH </w:t>
      </w:r>
      <w:proofErr w:type="spellStart"/>
      <w:r w:rsidRPr="004D4A40">
        <w:rPr>
          <w:lang w:val="en-US"/>
        </w:rPr>
        <w:t>SCell</w:t>
      </w:r>
      <w:proofErr w:type="spellEnd"/>
      <w:r w:rsidRPr="004D4A40">
        <w:rPr>
          <w:lang w:val="en-US"/>
        </w:rPr>
        <w:t xml:space="preserve"> based on OD-SSB</w:t>
      </w:r>
      <w:r>
        <w:rPr>
          <w:lang w:val="en-US"/>
        </w:rPr>
        <w:t xml:space="preserve"> (</w:t>
      </w:r>
      <w:r w:rsidRPr="004D4A40">
        <w:rPr>
          <w:lang w:val="en-US"/>
        </w:rPr>
        <w:t>8.3.24</w:t>
      </w:r>
      <w:r>
        <w:rPr>
          <w:lang w:val="en-US"/>
        </w:rPr>
        <w:t>)</w:t>
      </w:r>
      <w:bookmarkEnd w:id="24"/>
    </w:p>
    <w:p w14:paraId="05FFCB39" w14:textId="77777777" w:rsidR="000A041C" w:rsidRDefault="000A041C" w:rsidP="009379D5">
      <w:pPr>
        <w:pStyle w:val="RAN4proposal"/>
        <w:numPr>
          <w:ilvl w:val="1"/>
          <w:numId w:val="3"/>
        </w:numPr>
        <w:rPr>
          <w:lang w:val="en-US"/>
        </w:rPr>
      </w:pPr>
      <w:bookmarkStart w:id="25" w:name="_Toc210392659"/>
      <w:r w:rsidRPr="0031314D">
        <w:rPr>
          <w:lang w:val="en-US"/>
        </w:rPr>
        <w:t xml:space="preserve">OD-SSB based </w:t>
      </w:r>
      <w:proofErr w:type="spellStart"/>
      <w:r w:rsidRPr="0031314D">
        <w:rPr>
          <w:lang w:val="en-US"/>
        </w:rPr>
        <w:t>SCell</w:t>
      </w:r>
      <w:proofErr w:type="spellEnd"/>
      <w:r w:rsidRPr="0031314D">
        <w:rPr>
          <w:lang w:val="en-US"/>
        </w:rPr>
        <w:t xml:space="preserve"> Activation Delay Requirement for Deactivated </w:t>
      </w:r>
      <w:proofErr w:type="spellStart"/>
      <w:r w:rsidRPr="0031314D">
        <w:rPr>
          <w:lang w:val="en-US"/>
        </w:rPr>
        <w:t>SCell</w:t>
      </w:r>
      <w:proofErr w:type="spellEnd"/>
      <w:r w:rsidRPr="0031314D">
        <w:rPr>
          <w:lang w:val="en-US"/>
        </w:rPr>
        <w:t xml:space="preserve"> with the L3 reporting during activation</w:t>
      </w:r>
      <w:r>
        <w:rPr>
          <w:lang w:val="en-US"/>
        </w:rPr>
        <w:t xml:space="preserve"> (</w:t>
      </w:r>
      <w:r w:rsidRPr="0031314D">
        <w:rPr>
          <w:lang w:val="en-US"/>
        </w:rPr>
        <w:t>8.3.26</w:t>
      </w:r>
      <w:r>
        <w:rPr>
          <w:lang w:val="en-US"/>
        </w:rPr>
        <w:t>)</w:t>
      </w:r>
      <w:bookmarkEnd w:id="25"/>
    </w:p>
    <w:p w14:paraId="41240760" w14:textId="5727A363" w:rsidR="000A041C" w:rsidRDefault="000A041C" w:rsidP="009379D5">
      <w:pPr>
        <w:rPr>
          <w:iCs/>
          <w:lang w:eastAsia="zh-CN"/>
        </w:rPr>
      </w:pPr>
      <w:r>
        <w:rPr>
          <w:lang w:val="en-US"/>
        </w:rPr>
        <w:t>Furthermore, there are features whose impact to these sections is capture</w:t>
      </w:r>
      <w:r w:rsidR="00446F66">
        <w:rPr>
          <w:lang w:val="en-US"/>
        </w:rPr>
        <w:t>d</w:t>
      </w:r>
      <w:r>
        <w:rPr>
          <w:lang w:val="en-US"/>
        </w:rPr>
        <w:t xml:space="preserve"> within some existing </w:t>
      </w:r>
      <w:proofErr w:type="gramStart"/>
      <w:r>
        <w:rPr>
          <w:lang w:val="en-US"/>
        </w:rPr>
        <w:t>section</w:t>
      </w:r>
      <w:proofErr w:type="gramEnd"/>
      <w:r>
        <w:rPr>
          <w:lang w:val="en-US"/>
        </w:rPr>
        <w:t xml:space="preserve">, such as </w:t>
      </w:r>
      <w:r w:rsidRPr="0019537B">
        <w:rPr>
          <w:i/>
          <w:lang w:eastAsia="zh-CN"/>
        </w:rPr>
        <w:t>shortMeasInterval-r18</w:t>
      </w:r>
      <w:r>
        <w:rPr>
          <w:iCs/>
          <w:lang w:eastAsia="zh-CN"/>
        </w:rPr>
        <w:t>. RAN4 needs to clarify the scope regarding all such features.</w:t>
      </w:r>
    </w:p>
    <w:p w14:paraId="15F5AD2F" w14:textId="286D03A1" w:rsidR="008554C5" w:rsidRDefault="000C0E84" w:rsidP="009379D5">
      <w:r>
        <w:t xml:space="preserve">In the case of </w:t>
      </w:r>
      <w:proofErr w:type="spellStart"/>
      <w:r>
        <w:t>S</w:t>
      </w:r>
      <w:r w:rsidR="00F45FD8">
        <w:t>C</w:t>
      </w:r>
      <w:r>
        <w:t>ell</w:t>
      </w:r>
      <w:proofErr w:type="spellEnd"/>
      <w:r>
        <w:t xml:space="preserve"> activation, </w:t>
      </w:r>
      <w:r w:rsidR="0096187F">
        <w:t xml:space="preserve">the </w:t>
      </w:r>
      <w:r w:rsidR="000F4E01">
        <w:t xml:space="preserve">existing </w:t>
      </w:r>
      <w:r w:rsidR="0096187F">
        <w:t>delay</w:t>
      </w:r>
      <w:r w:rsidR="000F09B9">
        <w:t xml:space="preserve"> </w:t>
      </w:r>
      <w:r w:rsidR="00E4357C">
        <w:t xml:space="preserve">requirements </w:t>
      </w:r>
      <w:r w:rsidR="009B367D">
        <w:t xml:space="preserve">take into account the </w:t>
      </w:r>
      <w:r w:rsidR="00703CCC">
        <w:t>delay to acquire the CSI</w:t>
      </w:r>
      <w:r w:rsidR="002377AE">
        <w:t>-RS</w:t>
      </w:r>
      <w:r w:rsidR="0040747D">
        <w:t xml:space="preserve"> and</w:t>
      </w:r>
      <w:r w:rsidR="0096187F">
        <w:t xml:space="preserve"> the UE processing time</w:t>
      </w:r>
      <w:r w:rsidR="0040747D">
        <w:t>, when needed,</w:t>
      </w:r>
      <w:r w:rsidR="0096187F">
        <w:t xml:space="preserve"> and the time to the first available </w:t>
      </w:r>
      <w:r w:rsidR="00BE2284">
        <w:t>uplink resource to transmit the CSI report.</w:t>
      </w:r>
      <w:r w:rsidR="006F02DB">
        <w:t xml:space="preserve"> The</w:t>
      </w:r>
      <w:r w:rsidR="00556B6B">
        <w:t>se</w:t>
      </w:r>
      <w:r w:rsidR="006F02DB">
        <w:t xml:space="preserve"> delay requirements </w:t>
      </w:r>
      <w:r w:rsidR="001C0EB9">
        <w:t xml:space="preserve">are based on </w:t>
      </w:r>
      <w:r w:rsidR="00071041">
        <w:t>periodic and semi-persistent CSI-RS resources</w:t>
      </w:r>
      <w:r w:rsidR="00C20158">
        <w:t>.</w:t>
      </w:r>
      <w:r w:rsidR="000C622B">
        <w:t xml:space="preserve"> CSI reporting delay is part of the delay regardless of i</w:t>
      </w:r>
      <w:r w:rsidR="00DE152C">
        <w:t>f</w:t>
      </w:r>
      <w:r w:rsidR="000C622B">
        <w:t xml:space="preserve"> the </w:t>
      </w:r>
      <w:proofErr w:type="spellStart"/>
      <w:r w:rsidR="000C622B">
        <w:t>SCell</w:t>
      </w:r>
      <w:proofErr w:type="spellEnd"/>
      <w:r w:rsidR="000C622B">
        <w:t xml:space="preserve"> is known or unknown</w:t>
      </w:r>
      <w:r w:rsidR="00031B52">
        <w:t>, and the delay is defined as an uncertainty parameter</w:t>
      </w:r>
      <w:r w:rsidR="000C622B">
        <w:t xml:space="preserve">. The components related to CSI-RS triggering and measurement </w:t>
      </w:r>
      <w:r w:rsidR="003364F0">
        <w:t>may be</w:t>
      </w:r>
      <w:r w:rsidR="000C622B">
        <w:t xml:space="preserve"> part of the delay if the </w:t>
      </w:r>
      <w:proofErr w:type="spellStart"/>
      <w:r w:rsidR="000C622B">
        <w:t>SCell</w:t>
      </w:r>
      <w:proofErr w:type="spellEnd"/>
      <w:r w:rsidR="000C622B">
        <w:t xml:space="preserve"> is unknown.</w:t>
      </w:r>
    </w:p>
    <w:p w14:paraId="1880C073" w14:textId="04281D00" w:rsidR="001B72B2" w:rsidRDefault="001B72B2" w:rsidP="009379D5">
      <w:pPr>
        <w:pStyle w:val="RAN4observation0"/>
        <w:ind w:left="1260"/>
      </w:pPr>
      <w:bookmarkStart w:id="26" w:name="_Toc210392660"/>
      <w:proofErr w:type="spellStart"/>
      <w:r>
        <w:t>S</w:t>
      </w:r>
      <w:r w:rsidR="00A833CF">
        <w:t>C</w:t>
      </w:r>
      <w:r>
        <w:t>ell</w:t>
      </w:r>
      <w:proofErr w:type="spellEnd"/>
      <w:r>
        <w:t xml:space="preserve"> activation delay requirements have been defined for periodic and semi-persistent CSI-RS resources.</w:t>
      </w:r>
      <w:bookmarkEnd w:id="26"/>
    </w:p>
    <w:p w14:paraId="2E70570A" w14:textId="3A7FF573" w:rsidR="0077564C" w:rsidRDefault="001B72B2" w:rsidP="009379D5">
      <w:pPr>
        <w:pStyle w:val="RAN4observation0"/>
        <w:ind w:left="1260"/>
      </w:pPr>
      <w:bookmarkStart w:id="27" w:name="_Toc210392661"/>
      <w:r>
        <w:t>T</w:t>
      </w:r>
      <w:r w:rsidR="0077564C" w:rsidRPr="0077564C">
        <w:t xml:space="preserve">he existing </w:t>
      </w:r>
      <w:proofErr w:type="spellStart"/>
      <w:r w:rsidR="0077564C" w:rsidRPr="0077564C">
        <w:t>SCell</w:t>
      </w:r>
      <w:proofErr w:type="spellEnd"/>
      <w:r w:rsidR="0077564C" w:rsidRPr="0077564C">
        <w:t xml:space="preserve"> activation delay requirements also factor in the time for the UE to transmit a CSI report</w:t>
      </w:r>
      <w:r w:rsidR="003364F0">
        <w:t>.</w:t>
      </w:r>
      <w:bookmarkEnd w:id="27"/>
    </w:p>
    <w:p w14:paraId="070461BA" w14:textId="16EC0CE7" w:rsidR="0005734E" w:rsidRDefault="00A61044" w:rsidP="009379D5">
      <w:pPr>
        <w:pStyle w:val="RAN4observation0"/>
        <w:ind w:left="1260"/>
      </w:pPr>
      <w:bookmarkStart w:id="28" w:name="_Toc210392662"/>
      <w:r>
        <w:t xml:space="preserve">In the case of early CSI reporting, </w:t>
      </w:r>
      <w:r w:rsidR="006E26C6">
        <w:t xml:space="preserve">RAN1 has agreed that the </w:t>
      </w:r>
      <w:r w:rsidR="00FE270D">
        <w:t>aperiodic CSI reporting is associated with at</w:t>
      </w:r>
      <w:r w:rsidR="00821A21">
        <w:t xml:space="preserve"> </w:t>
      </w:r>
      <w:r w:rsidR="00FE270D">
        <w:t xml:space="preserve">least aperiodic CSI-RS resources for CSI on the </w:t>
      </w:r>
      <w:proofErr w:type="spellStart"/>
      <w:r w:rsidR="00FE270D">
        <w:t>SCell</w:t>
      </w:r>
      <w:proofErr w:type="spellEnd"/>
      <w:r w:rsidR="00FE270D">
        <w:t>.</w:t>
      </w:r>
      <w:bookmarkEnd w:id="28"/>
    </w:p>
    <w:p w14:paraId="25860A0B" w14:textId="240C218E" w:rsidR="00604217" w:rsidRDefault="00B92812" w:rsidP="009379D5">
      <w:r>
        <w:t>The</w:t>
      </w:r>
      <w:r w:rsidR="00AA55BA">
        <w:t xml:space="preserve"> discussion about the</w:t>
      </w:r>
      <w:r>
        <w:t xml:space="preserve"> timeline of the aperiodic CSI reporting and associated aperiodic CSI-RS resources </w:t>
      </w:r>
      <w:r w:rsidR="006649C1">
        <w:t xml:space="preserve">is </w:t>
      </w:r>
      <w:r w:rsidR="00AA55BA">
        <w:t>still open in RAN1</w:t>
      </w:r>
      <w:r w:rsidR="002D105D">
        <w:t xml:space="preserve">, and it has been </w:t>
      </w:r>
      <w:r w:rsidR="0036702F">
        <w:t xml:space="preserve">discussed </w:t>
      </w:r>
      <w:r w:rsidR="002D105D">
        <w:t xml:space="preserve">that RAN4 </w:t>
      </w:r>
      <w:r w:rsidR="0036702F">
        <w:t>can</w:t>
      </w:r>
      <w:r w:rsidR="002D105D">
        <w:t xml:space="preserve"> </w:t>
      </w:r>
      <w:r w:rsidR="0036702F">
        <w:t xml:space="preserve">discuss and </w:t>
      </w:r>
      <w:r w:rsidR="002D105D">
        <w:t>define the related requirements</w:t>
      </w:r>
      <w:r w:rsidR="00AA55BA">
        <w:t xml:space="preserve">. </w:t>
      </w:r>
    </w:p>
    <w:p w14:paraId="1E963995" w14:textId="6EE44532" w:rsidR="006A34C1" w:rsidRDefault="00991E62" w:rsidP="009379D5">
      <w:r>
        <w:t>In the case of periodic and semi-persistent CSI-RS resources/CSI reporting, the UE has more than one opportunity to measure and report the CSI</w:t>
      </w:r>
      <w:r w:rsidR="00821A21">
        <w:t>,</w:t>
      </w:r>
      <w:r>
        <w:t xml:space="preserve"> which is not the case in aperiodic CSI reporting using aperiodic CSI-RS resources.</w:t>
      </w:r>
      <w:r w:rsidR="00604217">
        <w:t xml:space="preserve"> </w:t>
      </w:r>
      <w:r>
        <w:t>Hence, even though</w:t>
      </w:r>
      <w:r w:rsidR="00AA55BA">
        <w:t xml:space="preserve"> </w:t>
      </w:r>
      <w:r w:rsidR="00CC69AC">
        <w:t xml:space="preserve">the </w:t>
      </w:r>
      <w:r w:rsidR="003B59BF">
        <w:t xml:space="preserve">resources </w:t>
      </w:r>
      <w:r w:rsidR="00C811E9">
        <w:t xml:space="preserve">(CSI-RS </w:t>
      </w:r>
      <w:r w:rsidR="009E48CA">
        <w:t xml:space="preserve">and </w:t>
      </w:r>
      <w:r w:rsidR="00902D07">
        <w:t>UL resources for aperiodic CSI reporting) are assigned by the network</w:t>
      </w:r>
      <w:r w:rsidR="006F463A">
        <w:t xml:space="preserve"> and are therefore to be considered as uncertainty factors on UE side</w:t>
      </w:r>
      <w:r w:rsidR="00902D07">
        <w:t xml:space="preserve">, it is important that </w:t>
      </w:r>
      <w:r w:rsidR="00C966E9">
        <w:t>th</w:t>
      </w:r>
      <w:r w:rsidR="00665D1B">
        <w:t>e</w:t>
      </w:r>
      <w:r w:rsidR="00A00CC3">
        <w:t xml:space="preserve"> transmission of the aperiodic CSI-RS resource and </w:t>
      </w:r>
      <w:r w:rsidR="00782681">
        <w:t xml:space="preserve">UL resources for </w:t>
      </w:r>
      <w:r w:rsidR="00A00CC3">
        <w:t>the ensuing aperiod</w:t>
      </w:r>
      <w:r w:rsidR="00EA1CC4">
        <w:t xml:space="preserve">ic CSI report </w:t>
      </w:r>
      <w:r w:rsidR="00782681">
        <w:t xml:space="preserve">are </w:t>
      </w:r>
      <w:r w:rsidR="006A34C1">
        <w:t xml:space="preserve">assigned </w:t>
      </w:r>
      <w:r w:rsidR="002233B6">
        <w:t>such that the</w:t>
      </w:r>
      <w:r w:rsidR="00665D1B">
        <w:t xml:space="preserve"> UE is </w:t>
      </w:r>
      <w:r w:rsidR="006A34C1">
        <w:t xml:space="preserve">actually in a position to measure and report. </w:t>
      </w:r>
    </w:p>
    <w:p w14:paraId="36073925" w14:textId="0862D723" w:rsidR="000A2AE6" w:rsidRDefault="002556DD" w:rsidP="000D21F0">
      <w:pPr>
        <w:pStyle w:val="RAN4observation0"/>
      </w:pPr>
      <w:bookmarkStart w:id="29" w:name="_Toc210392663"/>
      <w:r>
        <w:t xml:space="preserve">UE has </w:t>
      </w:r>
      <w:r w:rsidR="00650413">
        <w:t xml:space="preserve">only one opportunity to measure and report </w:t>
      </w:r>
      <w:r w:rsidR="00D63741">
        <w:t xml:space="preserve">when the </w:t>
      </w:r>
      <w:r w:rsidR="002A20B8">
        <w:t>CSI-RS resources and the CSI report are aperiodic in nature.</w:t>
      </w:r>
      <w:bookmarkEnd w:id="29"/>
    </w:p>
    <w:p w14:paraId="2823CD89" w14:textId="54F84A8B" w:rsidR="002A20B8" w:rsidRDefault="000F7101" w:rsidP="00AE7CF9">
      <w:pPr>
        <w:pStyle w:val="RAN4proposal"/>
      </w:pPr>
      <w:bookmarkStart w:id="30" w:name="_Toc210392664"/>
      <w:r>
        <w:t xml:space="preserve">RAN4 to discuss </w:t>
      </w:r>
      <w:r w:rsidR="006105F3">
        <w:t xml:space="preserve">and agree on a timeline </w:t>
      </w:r>
      <w:r w:rsidR="00860EAB">
        <w:t xml:space="preserve">in relation to </w:t>
      </w:r>
      <w:proofErr w:type="spellStart"/>
      <w:r w:rsidR="00860EAB">
        <w:t>SCell</w:t>
      </w:r>
      <w:proofErr w:type="spellEnd"/>
      <w:r w:rsidR="00860EAB">
        <w:t xml:space="preserve"> activation delay </w:t>
      </w:r>
      <w:r w:rsidR="006105F3">
        <w:t xml:space="preserve">when the UE is ready to </w:t>
      </w:r>
      <w:r w:rsidR="00F66D21">
        <w:t xml:space="preserve">receive the aperiodic CSI-RS resources and </w:t>
      </w:r>
      <w:r w:rsidR="00653D1E">
        <w:t>transmit the aperiodic CSI report.</w:t>
      </w:r>
      <w:bookmarkEnd w:id="30"/>
    </w:p>
    <w:p w14:paraId="09C35832" w14:textId="1B646185" w:rsidR="008E3868" w:rsidRPr="000D640A" w:rsidRDefault="00F00B5D" w:rsidP="009379D5">
      <w:pPr>
        <w:pStyle w:val="RAN4H2"/>
      </w:pPr>
      <w:r>
        <w:lastRenderedPageBreak/>
        <w:t>Early triggering of SRS-AS</w:t>
      </w:r>
    </w:p>
    <w:p w14:paraId="7E463FFD" w14:textId="56D546C4" w:rsidR="00A90F20" w:rsidRDefault="00F902A7" w:rsidP="009379D5">
      <w:r>
        <w:t xml:space="preserve">SRS transmission is not part of the current </w:t>
      </w:r>
      <w:proofErr w:type="spellStart"/>
      <w:r>
        <w:t>SCell</w:t>
      </w:r>
      <w:proofErr w:type="spellEnd"/>
      <w:r>
        <w:t xml:space="preserve"> activation delay. However, RAN1 has discussed that RAN4 would need to discuss the timeline of early </w:t>
      </w:r>
      <w:r w:rsidR="00925904">
        <w:t>triggering of SRS-AS</w:t>
      </w:r>
      <w:r>
        <w:t>. When</w:t>
      </w:r>
      <w:r w:rsidR="00925904">
        <w:t xml:space="preserve"> </w:t>
      </w:r>
      <w:proofErr w:type="spellStart"/>
      <w:r w:rsidR="00925904">
        <w:t>SCell</w:t>
      </w:r>
      <w:proofErr w:type="spellEnd"/>
      <w:r w:rsidR="00925904">
        <w:t xml:space="preserve"> transitions from deactivated to activated state,</w:t>
      </w:r>
      <w:r w:rsidR="004667F8">
        <w:t xml:space="preserve"> </w:t>
      </w:r>
      <w:r w:rsidR="000B75E4">
        <w:t>the</w:t>
      </w:r>
      <w:r w:rsidR="004F683F">
        <w:t xml:space="preserve"> </w:t>
      </w:r>
      <w:proofErr w:type="spellStart"/>
      <w:r w:rsidR="004F683F">
        <w:t>SCell</w:t>
      </w:r>
      <w:proofErr w:type="spellEnd"/>
      <w:r w:rsidR="004F683F">
        <w:t xml:space="preserve"> activation</w:t>
      </w:r>
      <w:r w:rsidR="000B75E4">
        <w:t xml:space="preserve"> delay requirements need </w:t>
      </w:r>
      <w:r w:rsidR="004E07FF">
        <w:t xml:space="preserve">to </w:t>
      </w:r>
      <w:r>
        <w:t xml:space="preserve">be </w:t>
      </w:r>
      <w:r w:rsidR="004E07FF">
        <w:t xml:space="preserve">studied </w:t>
      </w:r>
      <w:r w:rsidR="00BD7E04">
        <w:t xml:space="preserve">to determine when the UE shall be ready for the aperiodic SRS transmissions. </w:t>
      </w:r>
      <w:r w:rsidR="007A2C37">
        <w:t xml:space="preserve">As the SRS is transmitted on the </w:t>
      </w:r>
      <w:proofErr w:type="spellStart"/>
      <w:r w:rsidR="007A2C37">
        <w:t>SCell</w:t>
      </w:r>
      <w:proofErr w:type="spellEnd"/>
      <w:r w:rsidR="007A2C37">
        <w:t xml:space="preserve">, PUCCH </w:t>
      </w:r>
      <w:proofErr w:type="spellStart"/>
      <w:r w:rsidR="007A2C37">
        <w:t>SCell</w:t>
      </w:r>
      <w:proofErr w:type="spellEnd"/>
      <w:r w:rsidR="007A2C37">
        <w:t xml:space="preserve"> activation requirements shall be studied.</w:t>
      </w:r>
      <w:r w:rsidR="00E205E8">
        <w:t xml:space="preserve"> RAN4 can start by discussing single PUCCH </w:t>
      </w:r>
      <w:proofErr w:type="spellStart"/>
      <w:r w:rsidR="00E205E8">
        <w:t>SCell</w:t>
      </w:r>
      <w:proofErr w:type="spellEnd"/>
      <w:r w:rsidR="00E205E8">
        <w:t xml:space="preserve"> activation delay requirement.</w:t>
      </w:r>
    </w:p>
    <w:p w14:paraId="08B7A776" w14:textId="4CCDB053" w:rsidR="000064A6" w:rsidRPr="000064A6" w:rsidRDefault="000064A6" w:rsidP="000064A6">
      <w:pPr>
        <w:pStyle w:val="RAN4proposal"/>
      </w:pPr>
      <w:bookmarkStart w:id="31" w:name="_Toc210392665"/>
      <w:r>
        <w:t>RAN4 to discuss</w:t>
      </w:r>
      <w:r w:rsidR="00833D25">
        <w:t xml:space="preserve"> </w:t>
      </w:r>
      <w:r w:rsidR="00E212E7">
        <w:t xml:space="preserve">the timeline </w:t>
      </w:r>
      <w:r w:rsidR="00833D25">
        <w:t xml:space="preserve">when the UE shall be ready to transmit the aperiodic SRS </w:t>
      </w:r>
      <w:r w:rsidR="00536634">
        <w:t xml:space="preserve">in relation to </w:t>
      </w:r>
      <w:r w:rsidR="006D0E4E">
        <w:t xml:space="preserve">PUCCH </w:t>
      </w:r>
      <w:proofErr w:type="spellStart"/>
      <w:r w:rsidR="00536634">
        <w:t>SCell</w:t>
      </w:r>
      <w:proofErr w:type="spellEnd"/>
      <w:r w:rsidR="00536634">
        <w:t xml:space="preserve"> activation delay.</w:t>
      </w:r>
      <w:bookmarkEnd w:id="31"/>
      <w:r w:rsidR="00833D25">
        <w:t xml:space="preserve"> </w:t>
      </w:r>
    </w:p>
    <w:p w14:paraId="58E14722" w14:textId="77777777" w:rsidR="00036FA0" w:rsidRPr="007B5D3C" w:rsidRDefault="00036FA0" w:rsidP="004F73DB">
      <w:pPr>
        <w:rPr>
          <w:color w:val="BFBFBF" w:themeColor="background1" w:themeShade="BF"/>
          <w:lang w:val="en-US"/>
        </w:rPr>
      </w:pPr>
      <w:bookmarkStart w:id="32" w:name="_Toc116995848"/>
    </w:p>
    <w:p w14:paraId="4B31511D" w14:textId="5FD7344C" w:rsidR="006B0FC0" w:rsidRDefault="00980F7F">
      <w:pPr>
        <w:pStyle w:val="RAN4H1"/>
      </w:pPr>
      <w:r w:rsidRPr="00980F7F">
        <w:t>UE transition from IDLE/INACTIVE to CONNECTED mode</w:t>
      </w:r>
    </w:p>
    <w:p w14:paraId="4E9A417D" w14:textId="4E7DD37F" w:rsidR="000A743A" w:rsidRPr="000A743A" w:rsidRDefault="00756282" w:rsidP="009379D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15EEC3" wp14:editId="757BE84B">
                <wp:simplePos x="0" y="0"/>
                <wp:positionH relativeFrom="margin">
                  <wp:align>right</wp:align>
                </wp:positionH>
                <wp:positionV relativeFrom="paragraph">
                  <wp:posOffset>466725</wp:posOffset>
                </wp:positionV>
                <wp:extent cx="5803900" cy="3625850"/>
                <wp:effectExtent l="0" t="0" r="25400" b="12700"/>
                <wp:wrapSquare wrapText="bothSides"/>
                <wp:docPr id="10437491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0" cy="362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0CF95" w14:textId="77777777" w:rsidR="002F57E1" w:rsidRPr="002F57E1" w:rsidRDefault="002F57E1" w:rsidP="002F57E1">
                            <w:pPr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b/>
                                <w:bCs/>
                                <w:lang w:val="en-US"/>
                              </w:rPr>
                              <w:t>Agreement: 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598883F5" w14:textId="77777777" w:rsidR="002F57E1" w:rsidRPr="002F57E1" w:rsidRDefault="002F57E1" w:rsidP="002F57E1">
                            <w:pPr>
                              <w:spacing w:after="0"/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For a UE transition from IDLE to CONNECTED mode, support the following procedure at least for early aperiodic SRS-AS/CSI-RS/CSI triggering (i.e., early triggering of aperiodic SRS-AS transmission, aperiodic CSI-RS reception, aperiodic CSI reporting):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653B3F5E" w14:textId="77777777" w:rsidR="002F57E1" w:rsidRPr="002F57E1" w:rsidRDefault="002F57E1" w:rsidP="00B278FB">
                            <w:pPr>
                              <w:numPr>
                                <w:ilvl w:val="0"/>
                                <w:numId w:val="28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Step-1: The UE receives the resource/reporting configuration(s) for early SRS-AS/CSI-RS/CSI triggering provided in the system information before MSG3.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2CFAF289" w14:textId="77777777" w:rsidR="002F57E1" w:rsidRPr="002F57E1" w:rsidRDefault="002F57E1" w:rsidP="00B278FB">
                            <w:pPr>
                              <w:numPr>
                                <w:ilvl w:val="0"/>
                                <w:numId w:val="29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FFS: Which SIB is used to carry the resource/reporting configuration(s) for early SRS-AS/CSI/CSI-RS triggering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32372F23" w14:textId="77777777" w:rsidR="002F57E1" w:rsidRPr="002F57E1" w:rsidRDefault="002F57E1" w:rsidP="00B278FB">
                            <w:pPr>
                              <w:numPr>
                                <w:ilvl w:val="0"/>
                                <w:numId w:val="30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Step-2: The UE reports its capability on early SRS/CSI-RS/CSI triggering through MSG3 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0A18227E" w14:textId="77777777" w:rsidR="002F57E1" w:rsidRPr="002F57E1" w:rsidRDefault="002F57E1" w:rsidP="00B278FB">
                            <w:pPr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 xml:space="preserve">Step-3: The UE receives MSG4 that triggers early SRS-AS/CSI-RS/CSI based </w:t>
                            </w:r>
                            <w:proofErr w:type="gramStart"/>
                            <w:r w:rsidRPr="002F57E1">
                              <w:rPr>
                                <w:lang w:val="en-US"/>
                              </w:rPr>
                              <w:t>on  the</w:t>
                            </w:r>
                            <w:proofErr w:type="gramEnd"/>
                            <w:r w:rsidRPr="002F57E1">
                              <w:rPr>
                                <w:lang w:val="en-US"/>
                              </w:rPr>
                              <w:t xml:space="preserve"> capability reported by the UE.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5AEFE7E8" w14:textId="77777777" w:rsidR="002F57E1" w:rsidRPr="002F57E1" w:rsidRDefault="002F57E1" w:rsidP="00B278FB">
                            <w:pPr>
                              <w:numPr>
                                <w:ilvl w:val="0"/>
                                <w:numId w:val="32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Step-4: The UE performs aperiodic SRS-AS transmission, aperiodic CSI-RS reception, and/or aperiodic CSI reporting.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40A08899" w14:textId="77777777" w:rsidR="002F57E1" w:rsidRPr="002F57E1" w:rsidRDefault="002F57E1" w:rsidP="00B278FB">
                            <w:pPr>
                              <w:numPr>
                                <w:ilvl w:val="0"/>
                                <w:numId w:val="33"/>
                              </w:numPr>
                              <w:spacing w:after="0"/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FFS: Timeline of the aperiodic SRS-AS transmission, aperiodic CSI-RS reception, aperiodic CSI reporting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69A51CD6" w14:textId="77777777" w:rsidR="002F57E1" w:rsidRPr="002F57E1" w:rsidRDefault="002F57E1" w:rsidP="002F57E1">
                            <w:pPr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Note: The term “capability” above does not mean legacy RRC based UE capability.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7E5033FA" w14:textId="77777777" w:rsidR="002F57E1" w:rsidRPr="002F57E1" w:rsidRDefault="002F57E1" w:rsidP="002F57E1">
                            <w:pPr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FFS: For a UE transition from INACTIVE to CONNECTED mode, whether above procedure can be reused at least for early aperiodic SRS-AS/CSI-RS/CSI triggering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65E6EFC9" w14:textId="77777777" w:rsidR="002F57E1" w:rsidRPr="002F57E1" w:rsidRDefault="002F57E1" w:rsidP="002F57E1">
                            <w:pPr>
                              <w:rPr>
                                <w:lang w:val="en-IN"/>
                              </w:rPr>
                            </w:pPr>
                            <w:r w:rsidRPr="002F57E1">
                              <w:rPr>
                                <w:lang w:val="en-US"/>
                              </w:rPr>
                              <w:t>Note: Whether the aperiodic SRS-AS transmission, aperiodic CSI-RS reception, and/or aperiodic CSI reporting can be configured/triggered simultaneously will be discussed separately</w:t>
                            </w:r>
                            <w:r w:rsidRPr="002F57E1">
                              <w:rPr>
                                <w:lang w:val="en-IN"/>
                              </w:rPr>
                              <w:t> </w:t>
                            </w:r>
                          </w:p>
                          <w:p w14:paraId="410A47A7" w14:textId="415B4E8A" w:rsidR="0058769A" w:rsidRDefault="005876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5EEC3" id="_x0000_s1028" type="#_x0000_t202" style="position:absolute;margin-left:405.8pt;margin-top:36.75pt;width:457pt;height:285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">
                <v:textbox>
                  <w:txbxContent>
                    <w:p w14:paraId="66E0CF95" w14:textId="77777777" w:rsidR="002F57E1" w:rsidRPr="002F57E1" w:rsidRDefault="002F57E1" w:rsidP="002F57E1">
                      <w:pPr>
                        <w:rPr>
                          <w:lang w:val="en-IN"/>
                        </w:rPr>
                      </w:pPr>
                      <w:r w:rsidRPr="002F57E1">
                        <w:rPr>
                          <w:b/>
                          <w:bCs/>
                          <w:lang w:val="en-US"/>
                        </w:rPr>
                        <w:t>Agreement: 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598883F5" w14:textId="77777777" w:rsidR="002F57E1" w:rsidRPr="002F57E1" w:rsidRDefault="002F57E1" w:rsidP="002F57E1">
                      <w:pPr>
                        <w:spacing w:after="0"/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For a UE transition from IDLE to CONNECTED mode, support the following procedure at least for early aperiodic SRS-AS/CSI-RS/CSI triggering (i.e., early triggering of aperiodic SRS-AS transmission, aperiodic CSI-RS reception, aperiodic CSI reporting):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653B3F5E" w14:textId="77777777" w:rsidR="002F57E1" w:rsidRPr="002F57E1" w:rsidRDefault="002F57E1" w:rsidP="00B278FB">
                      <w:pPr>
                        <w:numPr>
                          <w:ilvl w:val="0"/>
                          <w:numId w:val="28"/>
                        </w:numPr>
                        <w:spacing w:after="0"/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Step-1: The UE receives the resource/reporting configuration(s) for early SRS-AS/CSI-RS/CSI triggering provided in the system information before MSG3.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2CFAF289" w14:textId="77777777" w:rsidR="002F57E1" w:rsidRPr="002F57E1" w:rsidRDefault="002F57E1" w:rsidP="00B278FB">
                      <w:pPr>
                        <w:numPr>
                          <w:ilvl w:val="0"/>
                          <w:numId w:val="29"/>
                        </w:numPr>
                        <w:spacing w:after="0"/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FFS: Which SIB is used to carry the resource/reporting configuration(s) for early SRS-AS/CSI/CSI-RS triggering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32372F23" w14:textId="77777777" w:rsidR="002F57E1" w:rsidRPr="002F57E1" w:rsidRDefault="002F57E1" w:rsidP="00B278FB">
                      <w:pPr>
                        <w:numPr>
                          <w:ilvl w:val="0"/>
                          <w:numId w:val="30"/>
                        </w:numPr>
                        <w:spacing w:after="0"/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Step-2: The UE reports its capability on early SRS/CSI-RS/CSI triggering through MSG3 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0A18227E" w14:textId="77777777" w:rsidR="002F57E1" w:rsidRPr="002F57E1" w:rsidRDefault="002F57E1" w:rsidP="00B278FB">
                      <w:pPr>
                        <w:numPr>
                          <w:ilvl w:val="0"/>
                          <w:numId w:val="31"/>
                        </w:numPr>
                        <w:spacing w:after="0"/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 xml:space="preserve">Step-3: The UE receives MSG4 that triggers early SRS-AS/CSI-RS/CSI based </w:t>
                      </w:r>
                      <w:proofErr w:type="gramStart"/>
                      <w:r w:rsidRPr="002F57E1">
                        <w:rPr>
                          <w:lang w:val="en-US"/>
                        </w:rPr>
                        <w:t>on  the</w:t>
                      </w:r>
                      <w:proofErr w:type="gramEnd"/>
                      <w:r w:rsidRPr="002F57E1">
                        <w:rPr>
                          <w:lang w:val="en-US"/>
                        </w:rPr>
                        <w:t xml:space="preserve"> capability reported by the UE.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5AEFE7E8" w14:textId="77777777" w:rsidR="002F57E1" w:rsidRPr="002F57E1" w:rsidRDefault="002F57E1" w:rsidP="00B278FB">
                      <w:pPr>
                        <w:numPr>
                          <w:ilvl w:val="0"/>
                          <w:numId w:val="32"/>
                        </w:numPr>
                        <w:spacing w:after="0"/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Step-4: The UE performs aperiodic SRS-AS transmission, aperiodic CSI-RS reception, and/or aperiodic CSI reporting.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40A08899" w14:textId="77777777" w:rsidR="002F57E1" w:rsidRPr="002F57E1" w:rsidRDefault="002F57E1" w:rsidP="00B278FB">
                      <w:pPr>
                        <w:numPr>
                          <w:ilvl w:val="0"/>
                          <w:numId w:val="33"/>
                        </w:numPr>
                        <w:spacing w:after="0"/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FFS: Timeline of the aperiodic SRS-AS transmission, aperiodic CSI-RS reception, aperiodic CSI reporting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69A51CD6" w14:textId="77777777" w:rsidR="002F57E1" w:rsidRPr="002F57E1" w:rsidRDefault="002F57E1" w:rsidP="002F57E1">
                      <w:pPr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Note: The term “capability” above does not mean legacy RRC based UE capability.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7E5033FA" w14:textId="77777777" w:rsidR="002F57E1" w:rsidRPr="002F57E1" w:rsidRDefault="002F57E1" w:rsidP="002F57E1">
                      <w:pPr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FFS: For a UE transition from INACTIVE to CONNECTED mode, whether above procedure can be reused at least for early aperiodic SRS-AS/CSI-RS/CSI triggering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65E6EFC9" w14:textId="77777777" w:rsidR="002F57E1" w:rsidRPr="002F57E1" w:rsidRDefault="002F57E1" w:rsidP="002F57E1">
                      <w:pPr>
                        <w:rPr>
                          <w:lang w:val="en-IN"/>
                        </w:rPr>
                      </w:pPr>
                      <w:r w:rsidRPr="002F57E1">
                        <w:rPr>
                          <w:lang w:val="en-US"/>
                        </w:rPr>
                        <w:t>Note: Whether the aperiodic SRS-AS transmission, aperiodic CSI-RS reception, and/or aperiodic CSI reporting can be configured/triggered simultaneously will be discussed separately</w:t>
                      </w:r>
                      <w:r w:rsidRPr="002F57E1">
                        <w:rPr>
                          <w:lang w:val="en-IN"/>
                        </w:rPr>
                        <w:t> </w:t>
                      </w:r>
                    </w:p>
                    <w:p w14:paraId="410A47A7" w14:textId="415B4E8A" w:rsidR="0058769A" w:rsidRDefault="0058769A"/>
                  </w:txbxContent>
                </v:textbox>
                <w10:wrap type="square" anchorx="margin"/>
              </v:shape>
            </w:pict>
          </mc:Fallback>
        </mc:AlternateContent>
      </w:r>
      <w:r w:rsidR="006C4E2B">
        <w:t xml:space="preserve">In RAN1#122, the procedure </w:t>
      </w:r>
      <w:r w:rsidR="007D46FD">
        <w:t xml:space="preserve">for </w:t>
      </w:r>
      <w:r>
        <w:t xml:space="preserve">early </w:t>
      </w:r>
      <w:r w:rsidR="007D46FD">
        <w:t xml:space="preserve">aperiodic SRS-AS/CSI-RS triggering/CSI reporting </w:t>
      </w:r>
      <w:r>
        <w:t>when a UE transitions from IDLE to CONNECTED mode was agreed.</w:t>
      </w:r>
      <w:r w:rsidR="00B52199">
        <w:t xml:space="preserve"> </w:t>
      </w:r>
    </w:p>
    <w:p w14:paraId="0616A26F" w14:textId="77777777" w:rsidR="005060E2" w:rsidRDefault="005060E2" w:rsidP="002B604A">
      <w:pPr>
        <w:ind w:left="360"/>
        <w:rPr>
          <w:lang w:val="en-IN"/>
        </w:rPr>
      </w:pPr>
    </w:p>
    <w:p w14:paraId="4C60CE4B" w14:textId="34F744C0" w:rsidR="00A01A6C" w:rsidRDefault="003B2850" w:rsidP="009379D5">
      <w:pPr>
        <w:rPr>
          <w:lang w:val="en-IN"/>
        </w:rPr>
      </w:pPr>
      <w:r>
        <w:rPr>
          <w:lang w:val="en-IN"/>
        </w:rPr>
        <w:t>Currentl</w:t>
      </w:r>
      <w:r w:rsidR="00CF531A">
        <w:rPr>
          <w:lang w:val="en-IN"/>
        </w:rPr>
        <w:t xml:space="preserve">y, there are no RAN4 requirements for </w:t>
      </w:r>
      <w:r w:rsidR="002542B3">
        <w:rPr>
          <w:lang w:val="en-IN"/>
        </w:rPr>
        <w:t>the UE transition from idle</w:t>
      </w:r>
      <w:r w:rsidR="0036702F">
        <w:rPr>
          <w:lang w:val="en-IN"/>
        </w:rPr>
        <w:t>/inactive</w:t>
      </w:r>
      <w:r w:rsidR="002542B3">
        <w:rPr>
          <w:lang w:val="en-IN"/>
        </w:rPr>
        <w:t xml:space="preserve"> to connected mode, and consequent</w:t>
      </w:r>
      <w:r w:rsidR="00425201">
        <w:rPr>
          <w:lang w:val="en-IN"/>
        </w:rPr>
        <w:t>l</w:t>
      </w:r>
      <w:r w:rsidR="002542B3">
        <w:rPr>
          <w:lang w:val="en-IN"/>
        </w:rPr>
        <w:t>y</w:t>
      </w:r>
      <w:r w:rsidR="00536634">
        <w:rPr>
          <w:lang w:val="en-IN"/>
        </w:rPr>
        <w:t>,</w:t>
      </w:r>
      <w:r w:rsidR="002542B3">
        <w:rPr>
          <w:lang w:val="en-IN"/>
        </w:rPr>
        <w:t xml:space="preserve"> for </w:t>
      </w:r>
      <w:r w:rsidR="00CF531A">
        <w:rPr>
          <w:lang w:val="en-IN"/>
        </w:rPr>
        <w:t>CSI reporting</w:t>
      </w:r>
      <w:r w:rsidR="002542B3">
        <w:rPr>
          <w:lang w:val="en-IN"/>
        </w:rPr>
        <w:t xml:space="preserve"> </w:t>
      </w:r>
      <w:r w:rsidR="00403542">
        <w:rPr>
          <w:lang w:val="en-IN"/>
        </w:rPr>
        <w:t xml:space="preserve">or SRS transmission </w:t>
      </w:r>
      <w:r w:rsidR="009C4971">
        <w:rPr>
          <w:lang w:val="en-IN"/>
        </w:rPr>
        <w:t xml:space="preserve">specifically </w:t>
      </w:r>
      <w:r w:rsidR="002542B3">
        <w:rPr>
          <w:lang w:val="en-IN"/>
        </w:rPr>
        <w:t>associated to this transition</w:t>
      </w:r>
      <w:r w:rsidR="002B604A">
        <w:rPr>
          <w:lang w:val="en-IN"/>
        </w:rPr>
        <w:t xml:space="preserve">. </w:t>
      </w:r>
      <w:r w:rsidR="00FB0077">
        <w:rPr>
          <w:lang w:val="en-IN"/>
        </w:rPr>
        <w:t>T</w:t>
      </w:r>
      <w:r w:rsidR="002B604A">
        <w:t xml:space="preserve">he timeline </w:t>
      </w:r>
      <w:r w:rsidR="002B604A" w:rsidRPr="002F57E1">
        <w:rPr>
          <w:lang w:val="en-US"/>
        </w:rPr>
        <w:t>of the aperiodic SRS-AS transmission, aperiodic CSI-RS reception, aperiodic CSI reporting</w:t>
      </w:r>
      <w:r w:rsidR="002B604A" w:rsidRPr="002F57E1">
        <w:rPr>
          <w:lang w:val="en-IN"/>
        </w:rPr>
        <w:t> </w:t>
      </w:r>
      <w:r w:rsidR="002B604A">
        <w:rPr>
          <w:lang w:val="en-IN"/>
        </w:rPr>
        <w:t>is still open for discussion in RAN1</w:t>
      </w:r>
      <w:r w:rsidR="000D4120">
        <w:rPr>
          <w:lang w:val="en-IN"/>
        </w:rPr>
        <w:t>. In our view RAN4 should wait for more RAN1 agreements for this topic before</w:t>
      </w:r>
      <w:r w:rsidR="004E67E8">
        <w:rPr>
          <w:lang w:val="en-IN"/>
        </w:rPr>
        <w:t xml:space="preserve"> discussing </w:t>
      </w:r>
      <w:r w:rsidR="000D4120">
        <w:rPr>
          <w:lang w:val="en-IN"/>
        </w:rPr>
        <w:t>whether</w:t>
      </w:r>
      <w:r w:rsidR="00563513">
        <w:rPr>
          <w:lang w:val="en-IN"/>
        </w:rPr>
        <w:t xml:space="preserve"> </w:t>
      </w:r>
      <w:r w:rsidR="002A52EF">
        <w:rPr>
          <w:lang w:val="en-IN"/>
        </w:rPr>
        <w:t xml:space="preserve">early triggering of </w:t>
      </w:r>
      <w:r w:rsidR="004E67E8">
        <w:rPr>
          <w:lang w:val="en-IN"/>
        </w:rPr>
        <w:t>CSI reporting</w:t>
      </w:r>
      <w:r w:rsidR="008A3178">
        <w:rPr>
          <w:lang w:val="en-IN"/>
        </w:rPr>
        <w:t xml:space="preserve"> or SRS transmission at </w:t>
      </w:r>
      <w:r w:rsidR="00E80EAB">
        <w:rPr>
          <w:lang w:val="en-IN"/>
        </w:rPr>
        <w:t>UE transition from idle</w:t>
      </w:r>
      <w:r w:rsidR="0036702F">
        <w:rPr>
          <w:lang w:val="en-IN"/>
        </w:rPr>
        <w:t>/inactive</w:t>
      </w:r>
      <w:r w:rsidR="00E80EAB">
        <w:rPr>
          <w:lang w:val="en-IN"/>
        </w:rPr>
        <w:t xml:space="preserve"> to connected mode</w:t>
      </w:r>
      <w:r w:rsidR="002A52EF">
        <w:rPr>
          <w:lang w:val="en-IN"/>
        </w:rPr>
        <w:t xml:space="preserve"> has RAN4 impact</w:t>
      </w:r>
      <w:r w:rsidR="008A3178">
        <w:rPr>
          <w:lang w:val="en-IN"/>
        </w:rPr>
        <w:t>.</w:t>
      </w:r>
    </w:p>
    <w:p w14:paraId="74BC5EA8" w14:textId="53808C0B" w:rsidR="004F1BA5" w:rsidRDefault="004F1BA5" w:rsidP="004F1BA5">
      <w:pPr>
        <w:pStyle w:val="RAN4observation0"/>
        <w:ind w:firstLine="0"/>
        <w:rPr>
          <w:lang w:val="en-IN"/>
        </w:rPr>
      </w:pPr>
      <w:bookmarkStart w:id="33" w:name="_Toc210392666"/>
      <w:r>
        <w:rPr>
          <w:lang w:val="en-IN"/>
        </w:rPr>
        <w:t xml:space="preserve">There are currently no </w:t>
      </w:r>
      <w:r w:rsidR="00B93ED8">
        <w:rPr>
          <w:lang w:val="en-IN"/>
        </w:rPr>
        <w:t xml:space="preserve">RAN4 requirements for </w:t>
      </w:r>
      <w:r w:rsidR="002542B3">
        <w:rPr>
          <w:lang w:val="en-IN"/>
        </w:rPr>
        <w:t>UE transition from idle</w:t>
      </w:r>
      <w:r w:rsidR="0036702F">
        <w:rPr>
          <w:lang w:val="en-IN"/>
        </w:rPr>
        <w:t>/inactive</w:t>
      </w:r>
      <w:r w:rsidR="002542B3">
        <w:rPr>
          <w:lang w:val="en-IN"/>
        </w:rPr>
        <w:t xml:space="preserve"> to connected mode or </w:t>
      </w:r>
      <w:r w:rsidR="00B93ED8">
        <w:rPr>
          <w:lang w:val="en-IN"/>
        </w:rPr>
        <w:t>CSI reporting</w:t>
      </w:r>
      <w:r w:rsidR="002542B3">
        <w:rPr>
          <w:lang w:val="en-IN"/>
        </w:rPr>
        <w:t xml:space="preserve"> </w:t>
      </w:r>
      <w:r w:rsidR="00E80EAB">
        <w:rPr>
          <w:lang w:val="en-IN"/>
        </w:rPr>
        <w:t xml:space="preserve">or SRS transmission </w:t>
      </w:r>
      <w:r w:rsidR="002542B3">
        <w:rPr>
          <w:lang w:val="en-IN"/>
        </w:rPr>
        <w:t>related to this transition</w:t>
      </w:r>
      <w:r w:rsidR="00B93ED8">
        <w:rPr>
          <w:lang w:val="en-IN"/>
        </w:rPr>
        <w:t>.</w:t>
      </w:r>
      <w:bookmarkEnd w:id="33"/>
    </w:p>
    <w:p w14:paraId="40E99302" w14:textId="79C0EA3A" w:rsidR="00B93ED8" w:rsidRPr="00B93ED8" w:rsidRDefault="00B93ED8" w:rsidP="00B93ED8">
      <w:pPr>
        <w:pStyle w:val="RAN4proposal"/>
        <w:rPr>
          <w:lang w:val="en-IN"/>
        </w:rPr>
      </w:pPr>
      <w:bookmarkStart w:id="34" w:name="_Toc210392667"/>
      <w:r>
        <w:rPr>
          <w:lang w:val="en-IN"/>
        </w:rPr>
        <w:t xml:space="preserve">RAN4 shall </w:t>
      </w:r>
      <w:r w:rsidR="00183EAF">
        <w:rPr>
          <w:lang w:val="en-IN"/>
        </w:rPr>
        <w:t xml:space="preserve">conclude about any possible RAN4 impact due to </w:t>
      </w:r>
      <w:r w:rsidR="00C40265">
        <w:rPr>
          <w:lang w:val="en-IN"/>
        </w:rPr>
        <w:t>CSI reporting</w:t>
      </w:r>
      <w:r w:rsidR="00E80EAB">
        <w:rPr>
          <w:lang w:val="en-IN"/>
        </w:rPr>
        <w:t xml:space="preserve"> and SRS transmission for UE transition from idle</w:t>
      </w:r>
      <w:r w:rsidR="0036702F">
        <w:rPr>
          <w:lang w:val="en-IN"/>
        </w:rPr>
        <w:t>/inactive</w:t>
      </w:r>
      <w:r w:rsidR="00E80EAB">
        <w:rPr>
          <w:lang w:val="en-IN"/>
        </w:rPr>
        <w:t xml:space="preserve"> mode to connected mode</w:t>
      </w:r>
      <w:r w:rsidR="00951910">
        <w:rPr>
          <w:lang w:val="en-IN"/>
        </w:rPr>
        <w:t>,</w:t>
      </w:r>
      <w:r w:rsidR="00E80EAB">
        <w:rPr>
          <w:lang w:val="en-IN"/>
        </w:rPr>
        <w:t xml:space="preserve"> when RAN1 has made </w:t>
      </w:r>
      <w:r w:rsidR="00591635">
        <w:rPr>
          <w:lang w:val="en-IN"/>
        </w:rPr>
        <w:t>sufficient</w:t>
      </w:r>
      <w:r w:rsidR="00E80EAB">
        <w:rPr>
          <w:lang w:val="en-IN"/>
        </w:rPr>
        <w:t xml:space="preserve"> progress</w:t>
      </w:r>
      <w:r w:rsidR="00591635">
        <w:rPr>
          <w:lang w:val="en-IN"/>
        </w:rPr>
        <w:t xml:space="preserve"> on this topic</w:t>
      </w:r>
      <w:r w:rsidR="00C40265">
        <w:rPr>
          <w:lang w:val="en-IN"/>
        </w:rPr>
        <w:t>.</w:t>
      </w:r>
      <w:bookmarkEnd w:id="34"/>
    </w:p>
    <w:p w14:paraId="3E93F5C5" w14:textId="6BF636DA" w:rsidR="00980F7F" w:rsidRPr="00980F7F" w:rsidRDefault="00980F7F" w:rsidP="00980F7F"/>
    <w:p w14:paraId="3355AF1B" w14:textId="26C50511" w:rsidR="00224797" w:rsidRDefault="00144E59">
      <w:pPr>
        <w:pStyle w:val="RAN4H1"/>
      </w:pPr>
      <w:proofErr w:type="spellStart"/>
      <w:r w:rsidRPr="00144E59">
        <w:t>SCell</w:t>
      </w:r>
      <w:proofErr w:type="spellEnd"/>
      <w:r w:rsidRPr="00144E59">
        <w:t xml:space="preserve"> transition from dormant to non-dormant BWP</w:t>
      </w:r>
    </w:p>
    <w:p w14:paraId="43028D35" w14:textId="4D65C5DA" w:rsidR="00144E59" w:rsidRDefault="0055713D" w:rsidP="009379D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E0FFB08" wp14:editId="233ADD41">
                <wp:simplePos x="0" y="0"/>
                <wp:positionH relativeFrom="column">
                  <wp:posOffset>193923</wp:posOffset>
                </wp:positionH>
                <wp:positionV relativeFrom="paragraph">
                  <wp:posOffset>387516</wp:posOffset>
                </wp:positionV>
                <wp:extent cx="5727700" cy="3441700"/>
                <wp:effectExtent l="0" t="0" r="25400" b="25400"/>
                <wp:wrapSquare wrapText="bothSides"/>
                <wp:docPr id="15834680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0" cy="344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8CD95" w14:textId="77777777" w:rsidR="00D917B0" w:rsidRPr="00D917B0" w:rsidRDefault="00D917B0" w:rsidP="00D917B0">
                            <w:pPr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b/>
                                <w:bCs/>
                                <w:sz w:val="18"/>
                                <w:szCs w:val="20"/>
                                <w:lang w:val="en-US"/>
                              </w:rPr>
                              <w:t>Proposal 1.3.1A: 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07D38ED8" w14:textId="77777777" w:rsidR="00D917B0" w:rsidRPr="00D917B0" w:rsidRDefault="00D917B0" w:rsidP="00D917B0">
                            <w:pPr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For early triggering of SRS-AS when </w:t>
                            </w:r>
                            <w:proofErr w:type="spellStart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 transition from a dormant BWP to a non-dormant BWP, support aperiodic SRS-AS transmission on the non-dormant BWP, triggered via a DCI indicating switching out of </w:t>
                            </w:r>
                            <w:proofErr w:type="spellStart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 dormancy.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5A1BB368" w14:textId="77777777" w:rsidR="00D917B0" w:rsidRPr="00D917B0" w:rsidRDefault="00D917B0" w:rsidP="00B278FB">
                            <w:pPr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Legacy DCI format(s) for switching out of </w:t>
                            </w:r>
                            <w:proofErr w:type="spellStart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 dormancy is reused without introducing new DCI field and resizing the existing DCI field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73BE8CCC" w14:textId="77777777" w:rsidR="00D917B0" w:rsidRPr="00D917B0" w:rsidRDefault="00D917B0" w:rsidP="00B278FB">
                            <w:pPr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FFS: Which DCI format(s) from DCI format 0_1/0_3/1_1/1_3/2_6 is supported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702C5D27" w14:textId="77777777" w:rsidR="00D917B0" w:rsidRPr="00D917B0" w:rsidRDefault="00D917B0" w:rsidP="00B278FB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FFS: Triggering mechanism(s)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70FE827F" w14:textId="77777777" w:rsidR="00D917B0" w:rsidRPr="000E2B98" w:rsidRDefault="00D917B0" w:rsidP="00B278FB">
                            <w:pPr>
                              <w:numPr>
                                <w:ilvl w:val="0"/>
                                <w:numId w:val="23"/>
                              </w:numPr>
                              <w:spacing w:after="0" w:line="240" w:lineRule="auto"/>
                              <w:rPr>
                                <w:sz w:val="18"/>
                                <w:szCs w:val="20"/>
                                <w:highlight w:val="yellow"/>
                                <w:lang w:val="en-IN"/>
                              </w:rPr>
                            </w:pPr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en-US"/>
                              </w:rPr>
                              <w:t>FFS: Timeline of the aperiodic SRS-AS</w:t>
                            </w:r>
                            <w:r w:rsidRPr="000E2B98">
                              <w:rPr>
                                <w:rFonts w:hint="eastAsia"/>
                                <w:sz w:val="18"/>
                                <w:szCs w:val="20"/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en-US"/>
                              </w:rPr>
                              <w:t>transmission</w:t>
                            </w:r>
                            <w:r w:rsidRPr="000E2B98">
                              <w:rPr>
                                <w:rFonts w:hint="eastAsia"/>
                                <w:sz w:val="18"/>
                                <w:szCs w:val="20"/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en-US"/>
                              </w:rPr>
                              <w:t>(requirement is up to RAN4)</w:t>
                            </w:r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en-IN"/>
                              </w:rPr>
                              <w:t> </w:t>
                            </w:r>
                          </w:p>
                          <w:p w14:paraId="6EE1408A" w14:textId="77777777" w:rsidR="00D917B0" w:rsidRPr="00D917B0" w:rsidRDefault="00D917B0" w:rsidP="00D917B0">
                            <w:pPr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5275D875" w14:textId="77777777" w:rsidR="00D917B0" w:rsidRPr="00D917B0" w:rsidRDefault="00D917B0" w:rsidP="00D917B0">
                            <w:pPr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b/>
                                <w:bCs/>
                                <w:sz w:val="18"/>
                                <w:szCs w:val="20"/>
                                <w:lang w:val="en-US"/>
                              </w:rPr>
                              <w:t>Proposal 1.3.1B: 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0DFDD0C1" w14:textId="77777777" w:rsidR="00D917B0" w:rsidRPr="00D917B0" w:rsidRDefault="00D917B0" w:rsidP="00D917B0">
                            <w:pPr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For early triggering of CSI/CSI-RS when </w:t>
                            </w:r>
                            <w:proofErr w:type="spellStart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 transition from a dormant BWP to a non-dormant BWP, support aperiodic CSI reporting and the corresponding aperiodic CSI-RS for CSI on the non-dormant BWP, triggered via a DCI indicating switching out of </w:t>
                            </w:r>
                            <w:proofErr w:type="spellStart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 dormancy.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5D3E4431" w14:textId="77777777" w:rsidR="00D917B0" w:rsidRPr="00D917B0" w:rsidRDefault="00D917B0" w:rsidP="00B278FB">
                            <w:pPr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Legacy DCI format(s) for switching out of </w:t>
                            </w:r>
                            <w:proofErr w:type="spellStart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 xml:space="preserve"> dormancy is reused without introducing new DCI field and resizing the existing DCI field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38CB01F7" w14:textId="77777777" w:rsidR="00D917B0" w:rsidRPr="00D917B0" w:rsidRDefault="00D917B0" w:rsidP="00B278FB">
                            <w:pPr>
                              <w:numPr>
                                <w:ilvl w:val="0"/>
                                <w:numId w:val="25"/>
                              </w:numPr>
                              <w:spacing w:after="0"/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FFS: Which DCI format(s) from DCI format 0_1/0_3/1_1/1_3/2_6 is supported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5F17255D" w14:textId="77777777" w:rsidR="00D917B0" w:rsidRPr="00D917B0" w:rsidRDefault="00D917B0" w:rsidP="00B278FB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sz w:val="18"/>
                                <w:szCs w:val="20"/>
                                <w:lang w:val="en-IN"/>
                              </w:rPr>
                            </w:pPr>
                            <w:r w:rsidRPr="00D917B0">
                              <w:rPr>
                                <w:sz w:val="18"/>
                                <w:szCs w:val="20"/>
                                <w:lang w:val="en-US"/>
                              </w:rPr>
                              <w:t>FFS: Triggering mechanism(s)</w:t>
                            </w:r>
                            <w:r w:rsidRPr="00D917B0">
                              <w:rPr>
                                <w:sz w:val="18"/>
                                <w:szCs w:val="20"/>
                                <w:lang w:val="en-IN"/>
                              </w:rPr>
                              <w:t> </w:t>
                            </w:r>
                          </w:p>
                          <w:p w14:paraId="16014950" w14:textId="77777777" w:rsidR="00D917B0" w:rsidRPr="000E2B98" w:rsidRDefault="00D917B0" w:rsidP="00B278FB">
                            <w:pPr>
                              <w:numPr>
                                <w:ilvl w:val="0"/>
                                <w:numId w:val="27"/>
                              </w:numPr>
                              <w:spacing w:after="0"/>
                              <w:rPr>
                                <w:sz w:val="18"/>
                                <w:szCs w:val="20"/>
                                <w:highlight w:val="yellow"/>
                                <w:lang w:val="en-IN"/>
                              </w:rPr>
                            </w:pPr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 xml:space="preserve">FFS: Timeline </w:t>
                            </w:r>
                            <w:proofErr w:type="spellStart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>of</w:t>
                            </w:r>
                            <w:proofErr w:type="spellEnd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>the</w:t>
                            </w:r>
                            <w:proofErr w:type="spellEnd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>aperiodic</w:t>
                            </w:r>
                            <w:proofErr w:type="spellEnd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 xml:space="preserve"> CSI </w:t>
                            </w:r>
                            <w:proofErr w:type="spellStart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>reporting</w:t>
                            </w:r>
                            <w:proofErr w:type="spellEnd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>and</w:t>
                            </w:r>
                            <w:proofErr w:type="spellEnd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>corresponding</w:t>
                            </w:r>
                            <w:proofErr w:type="spellEnd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 xml:space="preserve"> </w:t>
                            </w:r>
                            <w:proofErr w:type="spellStart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>aperiodic</w:t>
                            </w:r>
                            <w:proofErr w:type="spellEnd"/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de-DE"/>
                              </w:rPr>
                              <w:t xml:space="preserve"> CSI-RS for CSI </w:t>
                            </w:r>
                            <w:r w:rsidRPr="000E2B98">
                              <w:rPr>
                                <w:sz w:val="18"/>
                                <w:szCs w:val="20"/>
                                <w:highlight w:val="yellow"/>
                                <w:lang w:val="en-US"/>
                              </w:rPr>
                              <w:t>(requirement is up to RAN4)</w:t>
                            </w:r>
                          </w:p>
                          <w:p w14:paraId="0F40601C" w14:textId="4333D400" w:rsidR="00D917B0" w:rsidRPr="00D917B0" w:rsidRDefault="00D917B0">
                            <w:pPr>
                              <w:rPr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FFB08" id="_x0000_s1029" type="#_x0000_t202" style="position:absolute;margin-left:15.25pt;margin-top:30.5pt;width:451pt;height:271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">
                <v:textbox>
                  <w:txbxContent>
                    <w:p w14:paraId="3658CD95" w14:textId="77777777" w:rsidR="00D917B0" w:rsidRPr="00D917B0" w:rsidRDefault="00D917B0" w:rsidP="00D917B0">
                      <w:pPr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b/>
                          <w:bCs/>
                          <w:sz w:val="18"/>
                          <w:szCs w:val="20"/>
                          <w:lang w:val="en-US"/>
                        </w:rPr>
                        <w:t>Proposal 1.3.1A: 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07D38ED8" w14:textId="77777777" w:rsidR="00D917B0" w:rsidRPr="00D917B0" w:rsidRDefault="00D917B0" w:rsidP="00D917B0">
                      <w:pPr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For early triggering of SRS-AS when </w:t>
                      </w:r>
                      <w:proofErr w:type="spellStart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SCell</w:t>
                      </w:r>
                      <w:proofErr w:type="spellEnd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 transition from a dormant BWP to a non-dormant BWP, support aperiodic SRS-AS transmission on the non-dormant BWP, triggered via a DCI indicating switching out of </w:t>
                      </w:r>
                      <w:proofErr w:type="spellStart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SCell</w:t>
                      </w:r>
                      <w:proofErr w:type="spellEnd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 dormancy.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5A1BB368" w14:textId="77777777" w:rsidR="00D917B0" w:rsidRPr="00D917B0" w:rsidRDefault="00D917B0" w:rsidP="00B278FB">
                      <w:pPr>
                        <w:numPr>
                          <w:ilvl w:val="0"/>
                          <w:numId w:val="20"/>
                        </w:numPr>
                        <w:spacing w:after="0" w:line="240" w:lineRule="auto"/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Legacy DCI format(s) for switching out of </w:t>
                      </w:r>
                      <w:proofErr w:type="spellStart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SCell</w:t>
                      </w:r>
                      <w:proofErr w:type="spellEnd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 dormancy is reused without introducing new DCI field and resizing the existing DCI field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73BE8CCC" w14:textId="77777777" w:rsidR="00D917B0" w:rsidRPr="00D917B0" w:rsidRDefault="00D917B0" w:rsidP="00B278FB">
                      <w:pPr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FFS: Which DCI format(s) from DCI format 0_1/0_3/1_1/1_3/2_6 is supported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702C5D27" w14:textId="77777777" w:rsidR="00D917B0" w:rsidRPr="00D917B0" w:rsidRDefault="00D917B0" w:rsidP="00B278FB">
                      <w:pPr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FFS: Triggering mechanism(s)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70FE827F" w14:textId="77777777" w:rsidR="00D917B0" w:rsidRPr="000E2B98" w:rsidRDefault="00D917B0" w:rsidP="00B278FB">
                      <w:pPr>
                        <w:numPr>
                          <w:ilvl w:val="0"/>
                          <w:numId w:val="23"/>
                        </w:numPr>
                        <w:spacing w:after="0" w:line="240" w:lineRule="auto"/>
                        <w:rPr>
                          <w:sz w:val="18"/>
                          <w:szCs w:val="20"/>
                          <w:highlight w:val="yellow"/>
                          <w:lang w:val="en-IN"/>
                        </w:rPr>
                      </w:pPr>
                      <w:r w:rsidRPr="000E2B98">
                        <w:rPr>
                          <w:sz w:val="18"/>
                          <w:szCs w:val="20"/>
                          <w:highlight w:val="yellow"/>
                          <w:lang w:val="en-US"/>
                        </w:rPr>
                        <w:t>FFS: Timeline of the aperiodic SRS-AS</w:t>
                      </w:r>
                      <w:r w:rsidRPr="000E2B98">
                        <w:rPr>
                          <w:rFonts w:hint="eastAsia"/>
                          <w:sz w:val="18"/>
                          <w:szCs w:val="20"/>
                          <w:highlight w:val="yellow"/>
                          <w:lang w:val="en-US"/>
                        </w:rPr>
                        <w:t xml:space="preserve"> </w:t>
                      </w:r>
                      <w:r w:rsidRPr="000E2B98">
                        <w:rPr>
                          <w:sz w:val="18"/>
                          <w:szCs w:val="20"/>
                          <w:highlight w:val="yellow"/>
                          <w:lang w:val="en-US"/>
                        </w:rPr>
                        <w:t>transmission</w:t>
                      </w:r>
                      <w:r w:rsidRPr="000E2B98">
                        <w:rPr>
                          <w:rFonts w:hint="eastAsia"/>
                          <w:sz w:val="18"/>
                          <w:szCs w:val="20"/>
                          <w:highlight w:val="yellow"/>
                          <w:lang w:val="en-US"/>
                        </w:rPr>
                        <w:t xml:space="preserve"> </w:t>
                      </w:r>
                      <w:r w:rsidRPr="000E2B98">
                        <w:rPr>
                          <w:sz w:val="18"/>
                          <w:szCs w:val="20"/>
                          <w:highlight w:val="yellow"/>
                          <w:lang w:val="en-US"/>
                        </w:rPr>
                        <w:t>(requirement is up to RAN4)</w:t>
                      </w:r>
                      <w:r w:rsidRPr="000E2B98">
                        <w:rPr>
                          <w:sz w:val="18"/>
                          <w:szCs w:val="20"/>
                          <w:highlight w:val="yellow"/>
                          <w:lang w:val="en-IN"/>
                        </w:rPr>
                        <w:t> </w:t>
                      </w:r>
                    </w:p>
                    <w:p w14:paraId="6EE1408A" w14:textId="77777777" w:rsidR="00D917B0" w:rsidRPr="00D917B0" w:rsidRDefault="00D917B0" w:rsidP="00D917B0">
                      <w:pPr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5275D875" w14:textId="77777777" w:rsidR="00D917B0" w:rsidRPr="00D917B0" w:rsidRDefault="00D917B0" w:rsidP="00D917B0">
                      <w:pPr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b/>
                          <w:bCs/>
                          <w:sz w:val="18"/>
                          <w:szCs w:val="20"/>
                          <w:lang w:val="en-US"/>
                        </w:rPr>
                        <w:t>Proposal 1.3.1B: 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0DFDD0C1" w14:textId="77777777" w:rsidR="00D917B0" w:rsidRPr="00D917B0" w:rsidRDefault="00D917B0" w:rsidP="00D917B0">
                      <w:pPr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For early triggering of CSI/CSI-RS when </w:t>
                      </w:r>
                      <w:proofErr w:type="spellStart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SCell</w:t>
                      </w:r>
                      <w:proofErr w:type="spellEnd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 transition from a dormant BWP to a non-dormant BWP, support aperiodic CSI reporting and the corresponding aperiodic CSI-RS for CSI on the non-dormant BWP, triggered via a DCI indicating switching out of </w:t>
                      </w:r>
                      <w:proofErr w:type="spellStart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SCell</w:t>
                      </w:r>
                      <w:proofErr w:type="spellEnd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 dormancy.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5D3E4431" w14:textId="77777777" w:rsidR="00D917B0" w:rsidRPr="00D917B0" w:rsidRDefault="00D917B0" w:rsidP="00B278FB">
                      <w:pPr>
                        <w:numPr>
                          <w:ilvl w:val="0"/>
                          <w:numId w:val="24"/>
                        </w:numPr>
                        <w:spacing w:after="0"/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Legacy DCI format(s) for switching out of </w:t>
                      </w:r>
                      <w:proofErr w:type="spellStart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SCell</w:t>
                      </w:r>
                      <w:proofErr w:type="spellEnd"/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 xml:space="preserve"> dormancy is reused without introducing new DCI field and resizing the existing DCI field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38CB01F7" w14:textId="77777777" w:rsidR="00D917B0" w:rsidRPr="00D917B0" w:rsidRDefault="00D917B0" w:rsidP="00B278FB">
                      <w:pPr>
                        <w:numPr>
                          <w:ilvl w:val="0"/>
                          <w:numId w:val="25"/>
                        </w:numPr>
                        <w:spacing w:after="0"/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FFS: Which DCI format(s) from DCI format 0_1/0_3/1_1/1_3/2_6 is supported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5F17255D" w14:textId="77777777" w:rsidR="00D917B0" w:rsidRPr="00D917B0" w:rsidRDefault="00D917B0" w:rsidP="00B278FB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sz w:val="18"/>
                          <w:szCs w:val="20"/>
                          <w:lang w:val="en-IN"/>
                        </w:rPr>
                      </w:pPr>
                      <w:r w:rsidRPr="00D917B0">
                        <w:rPr>
                          <w:sz w:val="18"/>
                          <w:szCs w:val="20"/>
                          <w:lang w:val="en-US"/>
                        </w:rPr>
                        <w:t>FFS: Triggering mechanism(s)</w:t>
                      </w:r>
                      <w:r w:rsidRPr="00D917B0">
                        <w:rPr>
                          <w:sz w:val="18"/>
                          <w:szCs w:val="20"/>
                          <w:lang w:val="en-IN"/>
                        </w:rPr>
                        <w:t> </w:t>
                      </w:r>
                    </w:p>
                    <w:p w14:paraId="16014950" w14:textId="77777777" w:rsidR="00D917B0" w:rsidRPr="000E2B98" w:rsidRDefault="00D917B0" w:rsidP="00B278FB">
                      <w:pPr>
                        <w:numPr>
                          <w:ilvl w:val="0"/>
                          <w:numId w:val="27"/>
                        </w:numPr>
                        <w:spacing w:after="0"/>
                        <w:rPr>
                          <w:sz w:val="18"/>
                          <w:szCs w:val="20"/>
                          <w:highlight w:val="yellow"/>
                          <w:lang w:val="en-IN"/>
                        </w:rPr>
                      </w:pPr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 xml:space="preserve">FFS: Timeline </w:t>
                      </w:r>
                      <w:proofErr w:type="spellStart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>of</w:t>
                      </w:r>
                      <w:proofErr w:type="spellEnd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>the</w:t>
                      </w:r>
                      <w:proofErr w:type="spellEnd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>aperiodic</w:t>
                      </w:r>
                      <w:proofErr w:type="spellEnd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 xml:space="preserve"> CSI </w:t>
                      </w:r>
                      <w:proofErr w:type="spellStart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>reporting</w:t>
                      </w:r>
                      <w:proofErr w:type="spellEnd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>and</w:t>
                      </w:r>
                      <w:proofErr w:type="spellEnd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>corresponding</w:t>
                      </w:r>
                      <w:proofErr w:type="spellEnd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 xml:space="preserve"> </w:t>
                      </w:r>
                      <w:proofErr w:type="spellStart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>aperiodic</w:t>
                      </w:r>
                      <w:proofErr w:type="spellEnd"/>
                      <w:r w:rsidRPr="000E2B98">
                        <w:rPr>
                          <w:sz w:val="18"/>
                          <w:szCs w:val="20"/>
                          <w:highlight w:val="yellow"/>
                          <w:lang w:val="de-DE"/>
                        </w:rPr>
                        <w:t xml:space="preserve"> CSI-RS for CSI </w:t>
                      </w:r>
                      <w:r w:rsidRPr="000E2B98">
                        <w:rPr>
                          <w:sz w:val="18"/>
                          <w:szCs w:val="20"/>
                          <w:highlight w:val="yellow"/>
                          <w:lang w:val="en-US"/>
                        </w:rPr>
                        <w:t>(requirement is up to RAN4)</w:t>
                      </w:r>
                    </w:p>
                    <w:p w14:paraId="0F40601C" w14:textId="4333D400" w:rsidR="00D917B0" w:rsidRPr="00D917B0" w:rsidRDefault="00D917B0">
                      <w:pPr>
                        <w:rPr>
                          <w:sz w:val="18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C3128">
        <w:t xml:space="preserve">RAN1 has made the following agreements for early CSI triggering and SRS transmission when </w:t>
      </w:r>
      <w:proofErr w:type="spellStart"/>
      <w:r w:rsidR="003C3128">
        <w:t>SCell</w:t>
      </w:r>
      <w:proofErr w:type="spellEnd"/>
      <w:r w:rsidR="003C3128">
        <w:t xml:space="preserve"> </w:t>
      </w:r>
      <w:proofErr w:type="gramStart"/>
      <w:r w:rsidR="003C3128">
        <w:t xml:space="preserve">transitions </w:t>
      </w:r>
      <w:r w:rsidR="00C9704D">
        <w:t xml:space="preserve"> </w:t>
      </w:r>
      <w:r w:rsidR="003C3128">
        <w:t>from</w:t>
      </w:r>
      <w:proofErr w:type="gramEnd"/>
      <w:r w:rsidR="003C3128">
        <w:t xml:space="preserve"> dormant to non-dormant BWP.</w:t>
      </w:r>
    </w:p>
    <w:p w14:paraId="7668BFF6" w14:textId="216B877C" w:rsidR="00FC35AE" w:rsidRDefault="004E7214" w:rsidP="009379D5">
      <w:r>
        <w:t>RAN1 has</w:t>
      </w:r>
      <w:r w:rsidDel="00CC3E29">
        <w:t xml:space="preserve"> </w:t>
      </w:r>
      <w:r w:rsidR="00CC3E29">
        <w:t xml:space="preserve">discussed </w:t>
      </w:r>
      <w:r>
        <w:t>that</w:t>
      </w:r>
      <w:r w:rsidR="00C9704D">
        <w:t xml:space="preserve"> for </w:t>
      </w:r>
      <w:proofErr w:type="spellStart"/>
      <w:r w:rsidR="00C9704D">
        <w:t>SCell</w:t>
      </w:r>
      <w:proofErr w:type="spellEnd"/>
      <w:r w:rsidR="00C9704D">
        <w:t xml:space="preserve"> transition from dormant</w:t>
      </w:r>
      <w:r w:rsidR="000E4C78">
        <w:t xml:space="preserve"> to non-dormant BWP,</w:t>
      </w:r>
      <w:r w:rsidR="00F6110D">
        <w:t xml:space="preserve"> the </w:t>
      </w:r>
      <w:r w:rsidR="00C9704D">
        <w:t>requirements for</w:t>
      </w:r>
      <w:r w:rsidR="00F6110D">
        <w:t xml:space="preserve"> the timeline of the aperiodic CSI reporting and </w:t>
      </w:r>
      <w:r w:rsidR="006F360B">
        <w:t xml:space="preserve">corresponding aperiodic CSI-RS for CSI as well as the timeline of the aperiodic SRS-AS transmission </w:t>
      </w:r>
      <w:r>
        <w:t>are</w:t>
      </w:r>
      <w:r w:rsidR="006F360B">
        <w:t xml:space="preserve"> to be </w:t>
      </w:r>
      <w:r w:rsidR="00CC3E29">
        <w:t>discussed and defined</w:t>
      </w:r>
      <w:r>
        <w:t xml:space="preserve"> by RAN4.</w:t>
      </w:r>
      <w:r w:rsidR="003F0143">
        <w:t xml:space="preserve"> The requirement that is related to this transition is the BWP switching delay in RAN4 specification. </w:t>
      </w:r>
      <w:r w:rsidR="00CA1807">
        <w:t>Separate</w:t>
      </w:r>
      <w:r w:rsidR="00C6577D">
        <w:t xml:space="preserve"> </w:t>
      </w:r>
      <w:r w:rsidR="00CA1807">
        <w:t xml:space="preserve">delay requirements have been defined for </w:t>
      </w:r>
      <w:r w:rsidR="009D761D">
        <w:t xml:space="preserve">BWP switch delay on single CC and BWP switch delay on multiple CC. </w:t>
      </w:r>
    </w:p>
    <w:p w14:paraId="52283361" w14:textId="4208BDC0" w:rsidR="00D917B0" w:rsidRDefault="003F0143" w:rsidP="009379D5">
      <w:r>
        <w:t>RAN4 should discuss</w:t>
      </w:r>
      <w:r w:rsidR="00A41B14">
        <w:t xml:space="preserve"> the possible impact on th</w:t>
      </w:r>
      <w:r w:rsidR="009D761D">
        <w:t>ese</w:t>
      </w:r>
      <w:r w:rsidR="00A41B14">
        <w:t xml:space="preserve"> section</w:t>
      </w:r>
      <w:r w:rsidR="009D761D">
        <w:t>s</w:t>
      </w:r>
      <w:r w:rsidR="00A41B14">
        <w:t>, but since the</w:t>
      </w:r>
      <w:r w:rsidR="00444D28">
        <w:t xml:space="preserve">re </w:t>
      </w:r>
      <w:r w:rsidR="00104EA8">
        <w:t xml:space="preserve">are </w:t>
      </w:r>
      <w:r w:rsidR="00444D28">
        <w:t>no</w:t>
      </w:r>
      <w:r w:rsidR="00A41B14">
        <w:t xml:space="preserve"> relevant RAN1 agreements </w:t>
      </w:r>
      <w:r w:rsidR="00444D28">
        <w:t>on this scenario</w:t>
      </w:r>
      <w:r w:rsidR="006F360B">
        <w:t xml:space="preserve">, we propose that RAN4 should </w:t>
      </w:r>
      <w:r w:rsidR="007D11EF">
        <w:t xml:space="preserve">wait for further progress on </w:t>
      </w:r>
      <w:r w:rsidR="00A31DDE">
        <w:t>this topic</w:t>
      </w:r>
      <w:r w:rsidR="007D11EF">
        <w:t xml:space="preserve"> in RAN1 before deciding on the </w:t>
      </w:r>
      <w:r w:rsidR="00A31DDE">
        <w:t xml:space="preserve">impact on </w:t>
      </w:r>
      <w:r w:rsidR="007D11EF">
        <w:t>RAN4 requirements.</w:t>
      </w:r>
      <w:r w:rsidR="008B50A7">
        <w:t xml:space="preserve"> </w:t>
      </w:r>
    </w:p>
    <w:p w14:paraId="5A0035EA" w14:textId="47F74A53" w:rsidR="007D11EF" w:rsidRPr="00C40265" w:rsidRDefault="00471325" w:rsidP="00C40265">
      <w:pPr>
        <w:pStyle w:val="RAN4observation0"/>
        <w:ind w:firstLine="0"/>
        <w:rPr>
          <w:lang w:val="en-IN"/>
        </w:rPr>
      </w:pPr>
      <w:bookmarkStart w:id="35" w:name="_Toc210392668"/>
      <w:r w:rsidRPr="00C40265">
        <w:rPr>
          <w:lang w:val="en-IN"/>
        </w:rPr>
        <w:t>Discussions on t</w:t>
      </w:r>
      <w:r w:rsidR="004E3977" w:rsidRPr="00C40265">
        <w:rPr>
          <w:lang w:val="en-IN"/>
        </w:rPr>
        <w:t xml:space="preserve">imeline of aperiodic CSI reporting and </w:t>
      </w:r>
      <w:r w:rsidRPr="00C40265">
        <w:rPr>
          <w:lang w:val="en-IN"/>
        </w:rPr>
        <w:t xml:space="preserve">aperiodic SRS-AS transmission when a </w:t>
      </w:r>
      <w:proofErr w:type="spellStart"/>
      <w:r w:rsidR="00FC1F0E" w:rsidRPr="00C40265">
        <w:rPr>
          <w:lang w:val="en-IN"/>
        </w:rPr>
        <w:t>SCell</w:t>
      </w:r>
      <w:proofErr w:type="spellEnd"/>
      <w:r w:rsidRPr="00C40265">
        <w:rPr>
          <w:lang w:val="en-IN"/>
        </w:rPr>
        <w:t xml:space="preserve"> transitions from a </w:t>
      </w:r>
      <w:r w:rsidR="00FC1F0E" w:rsidRPr="00C40265">
        <w:rPr>
          <w:lang w:val="en-IN"/>
        </w:rPr>
        <w:t xml:space="preserve">dormant to non-dormant BWP are </w:t>
      </w:r>
      <w:r w:rsidR="00F634B5">
        <w:rPr>
          <w:lang w:val="en-IN"/>
        </w:rPr>
        <w:t xml:space="preserve">to be defined by RAN4 according to RAN1 </w:t>
      </w:r>
      <w:r w:rsidR="00444D28">
        <w:rPr>
          <w:lang w:val="en-IN"/>
        </w:rPr>
        <w:t>discussion</w:t>
      </w:r>
      <w:r w:rsidR="00FC1F0E" w:rsidRPr="00C40265">
        <w:rPr>
          <w:lang w:val="en-IN"/>
        </w:rPr>
        <w:t>.</w:t>
      </w:r>
      <w:bookmarkEnd w:id="35"/>
    </w:p>
    <w:p w14:paraId="2A3050FB" w14:textId="64644A3C" w:rsidR="00FC1F0E" w:rsidRPr="00FC1F0E" w:rsidRDefault="00FC1F0E" w:rsidP="00FC1F0E">
      <w:pPr>
        <w:pStyle w:val="RAN4proposal"/>
      </w:pPr>
      <w:bookmarkStart w:id="36" w:name="_Toc210392669"/>
      <w:r>
        <w:t xml:space="preserve">RAN4 shall wait for </w:t>
      </w:r>
      <w:r w:rsidR="00783B9F">
        <w:t xml:space="preserve">RAN1 to conclude on the timelines of the aperiodic CSI reporting and aperiodic SRS-AS transmission when a </w:t>
      </w:r>
      <w:proofErr w:type="spellStart"/>
      <w:r w:rsidR="00783B9F">
        <w:t>SCell</w:t>
      </w:r>
      <w:proofErr w:type="spellEnd"/>
      <w:r w:rsidR="00783B9F">
        <w:t xml:space="preserve"> transitions from a dormant to non-dormant BWP before discussing </w:t>
      </w:r>
      <w:r w:rsidR="00A01A6C">
        <w:t xml:space="preserve">the </w:t>
      </w:r>
      <w:r w:rsidR="00CE3041">
        <w:t xml:space="preserve">any possible </w:t>
      </w:r>
      <w:r w:rsidR="00A01A6C">
        <w:t>RAN4 requirement</w:t>
      </w:r>
      <w:r w:rsidR="00CE3041">
        <w:t xml:space="preserve"> impact</w:t>
      </w:r>
      <w:r w:rsidR="00A01A6C">
        <w:t>.</w:t>
      </w:r>
      <w:bookmarkEnd w:id="36"/>
    </w:p>
    <w:p w14:paraId="31C6D257" w14:textId="77777777" w:rsidR="003C3128" w:rsidRPr="00144E59" w:rsidRDefault="003C3128" w:rsidP="00144E59">
      <w:pPr>
        <w:ind w:left="360"/>
      </w:pPr>
    </w:p>
    <w:p w14:paraId="4E51D99D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32"/>
    </w:p>
    <w:p w14:paraId="6DE21472" w14:textId="0DB8B379" w:rsidR="00381F95" w:rsidRDefault="00936782" w:rsidP="00936159">
      <w:pPr>
        <w:rPr>
          <w:lang w:val="en-US"/>
        </w:rPr>
      </w:pPr>
      <w:r>
        <w:rPr>
          <w:lang w:val="en-US"/>
        </w:rPr>
        <w:t>In this paper, t</w:t>
      </w:r>
      <w:r w:rsidR="005B4801" w:rsidRPr="00614DD8">
        <w:rPr>
          <w:lang w:val="en-US"/>
        </w:rPr>
        <w:t xml:space="preserve">he following </w:t>
      </w:r>
      <w:r w:rsidR="00A877D6">
        <w:rPr>
          <w:lang w:val="en-US"/>
        </w:rPr>
        <w:t>o</w:t>
      </w:r>
      <w:r w:rsidR="005B4801" w:rsidRPr="00614DD8">
        <w:rPr>
          <w:lang w:val="en-US"/>
        </w:rPr>
        <w:t xml:space="preserve">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</w:t>
      </w:r>
      <w:r w:rsidR="00A877D6">
        <w:rPr>
          <w:lang w:val="en-US"/>
        </w:rPr>
        <w:t>p</w:t>
      </w:r>
      <w:r w:rsidR="005B4801" w:rsidRPr="00614DD8">
        <w:rPr>
          <w:lang w:val="en-US"/>
        </w:rPr>
        <w:t>roposals were made:</w:t>
      </w:r>
    </w:p>
    <w:p w14:paraId="5349CC8F" w14:textId="2A125717" w:rsidR="00EA1297" w:rsidRPr="00EA1297" w:rsidRDefault="00EA1297" w:rsidP="00936159">
      <w:pPr>
        <w:pStyle w:val="RAN4Observation"/>
        <w:numPr>
          <w:ilvl w:val="0"/>
          <w:numId w:val="35"/>
        </w:numPr>
      </w:pPr>
      <w:r>
        <w:t>Ea</w:t>
      </w:r>
      <w:r w:rsidRPr="009A30C0">
        <w:t xml:space="preserve">rly SRS/CSI/CSI-RS triggering </w:t>
      </w:r>
      <w:r>
        <w:t xml:space="preserve">for </w:t>
      </w:r>
      <w:proofErr w:type="spellStart"/>
      <w:r>
        <w:t>SCell</w:t>
      </w:r>
      <w:proofErr w:type="spellEnd"/>
      <w:r>
        <w:t xml:space="preserve"> activation is </w:t>
      </w:r>
      <w:r w:rsidRPr="009A30C0">
        <w:t xml:space="preserve">based on legacy </w:t>
      </w:r>
      <w:proofErr w:type="spellStart"/>
      <w:r w:rsidRPr="009A30C0">
        <w:t>SCell</w:t>
      </w:r>
      <w:proofErr w:type="spellEnd"/>
      <w:r w:rsidRPr="009A30C0">
        <w:t xml:space="preserve"> activation MAC CE</w:t>
      </w:r>
      <w:r>
        <w:t xml:space="preserve">, so direct </w:t>
      </w:r>
      <w:proofErr w:type="spellStart"/>
      <w:r>
        <w:t>SCell</w:t>
      </w:r>
      <w:proofErr w:type="spellEnd"/>
      <w:r>
        <w:t xml:space="preserve"> activation is not in the scope.</w:t>
      </w:r>
    </w:p>
    <w:p w14:paraId="76DEB284" w14:textId="77777777" w:rsidR="00033025" w:rsidRDefault="00A4355E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210392644" w:history="1">
        <w:r w:rsidR="00033025" w:rsidRPr="00EA66A3">
          <w:rPr>
            <w:rStyle w:val="Hyperlink"/>
            <w:noProof/>
            <w:lang w:val="en-US"/>
          </w:rPr>
          <w:t>Proposal 1: Start discussing early triggering of CSI/CSI-RS based on the following requirements:</w:t>
        </w:r>
      </w:hyperlink>
    </w:p>
    <w:p w14:paraId="587375E7" w14:textId="6E3E6A7D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45" w:history="1">
        <w:r w:rsidRPr="00EA66A3">
          <w:rPr>
            <w:rStyle w:val="Hyperlink"/>
            <w:noProof/>
            <w:lang w:val="en-US"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SCell Activation Delay Requirement for Deactivated SCell (8.3.2)</w:t>
        </w:r>
      </w:hyperlink>
    </w:p>
    <w:p w14:paraId="607EF3CF" w14:textId="01DD8A04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46" w:history="1">
        <w:r w:rsidRPr="00EA66A3">
          <w:rPr>
            <w:rStyle w:val="Hyperlink"/>
            <w:noProof/>
            <w:lang w:val="en-US"/>
          </w:rPr>
          <w:t>b.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SCell Activation Delay Requirement for Deactivated PUCCH SCell (8.3.12)</w:t>
        </w:r>
      </w:hyperlink>
    </w:p>
    <w:p w14:paraId="015C44B0" w14:textId="77777777" w:rsidR="00033025" w:rsidRDefault="0003302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392647" w:history="1">
        <w:r w:rsidRPr="00EA66A3">
          <w:rPr>
            <w:rStyle w:val="Hyperlink"/>
            <w:b/>
            <w:bCs/>
            <w:noProof/>
            <w:lang w:val="en-US"/>
          </w:rPr>
          <w:t>Observation 1:</w:t>
        </w:r>
        <w:r w:rsidRPr="00EA66A3">
          <w:rPr>
            <w:rStyle w:val="Hyperlink"/>
            <w:noProof/>
            <w:lang w:val="en-US"/>
          </w:rPr>
          <w:t xml:space="preserve"> RAN1 is yet to discuss and agree on how to trigger </w:t>
        </w:r>
        <w:r w:rsidRPr="00EA66A3">
          <w:rPr>
            <w:rStyle w:val="Hyperlink"/>
            <w:noProof/>
            <w:lang w:val="de-DE"/>
          </w:rPr>
          <w:t xml:space="preserve">the </w:t>
        </w:r>
        <w:r w:rsidRPr="00EA66A3">
          <w:rPr>
            <w:rStyle w:val="Hyperlink"/>
            <w:noProof/>
            <w:lang w:val="en-US"/>
          </w:rPr>
          <w:t>aperiodic CSI reporting and corresponding aperiodic CSI-RS for CSI.</w:t>
        </w:r>
      </w:hyperlink>
    </w:p>
    <w:p w14:paraId="4BC3CA69" w14:textId="77777777" w:rsidR="00033025" w:rsidRDefault="0003302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48" w:history="1">
        <w:r w:rsidRPr="00EA66A3">
          <w:rPr>
            <w:rStyle w:val="Hyperlink"/>
            <w:noProof/>
          </w:rPr>
          <w:t>Proposal 2: RAN4 can start to discuss based on known SCell activation and wait for RAN1 progress on CSI-RS triggering and reporting timeline before discussing unknown SCell activation.</w:t>
        </w:r>
      </w:hyperlink>
    </w:p>
    <w:p w14:paraId="3138FA02" w14:textId="77777777" w:rsidR="00033025" w:rsidRDefault="0003302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49" w:history="1">
        <w:r w:rsidRPr="00EA66A3">
          <w:rPr>
            <w:rStyle w:val="Hyperlink"/>
            <w:noProof/>
            <w:lang w:val="en-US"/>
          </w:rPr>
          <w:t>Proposal 3: RAN4 to discuss which of the following SCell activation delay requirements are in the scope of the NR_MIMO_Ph6 work item:</w:t>
        </w:r>
      </w:hyperlink>
    </w:p>
    <w:p w14:paraId="71DBF830" w14:textId="740C2B6A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0" w:history="1">
        <w:r w:rsidRPr="00EA66A3">
          <w:rPr>
            <w:rStyle w:val="Hyperlink"/>
            <w:noProof/>
            <w:lang w:val="en-US"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SCell Activation Delay Requirement for Deactivated SCell with Multiple Downlink SCells (8.3.7)</w:t>
        </w:r>
      </w:hyperlink>
    </w:p>
    <w:p w14:paraId="1ECD44FF" w14:textId="596D1F25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1" w:history="1">
        <w:r w:rsidRPr="00EA66A3">
          <w:rPr>
            <w:rStyle w:val="Hyperlink"/>
            <w:noProof/>
            <w:lang w:val="en-US"/>
          </w:rPr>
          <w:t>b.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SCell activation delay Requirement for Deactivated PUCCH SCell with Multiple SCells (8.3.13)</w:t>
        </w:r>
      </w:hyperlink>
    </w:p>
    <w:p w14:paraId="43DCB258" w14:textId="01E6F1DF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2" w:history="1">
        <w:r w:rsidRPr="00EA66A3">
          <w:rPr>
            <w:rStyle w:val="Hyperlink"/>
            <w:noProof/>
            <w:lang w:val="en-US"/>
          </w:rPr>
          <w:t>c.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SCell Activation Delay Requirement for Deactivated SCell</w:t>
        </w:r>
        <w:r w:rsidRPr="00EA66A3">
          <w:rPr>
            <w:rStyle w:val="Hyperlink"/>
            <w:noProof/>
            <w:lang w:val="en-US" w:eastAsia="zh-CN"/>
          </w:rPr>
          <w:t xml:space="preserve"> based on measurement in IDLE/INACTIVE mode (8.3.2A)</w:t>
        </w:r>
      </w:hyperlink>
    </w:p>
    <w:p w14:paraId="04B2AD4B" w14:textId="775B926F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3" w:history="1">
        <w:r w:rsidRPr="00EA66A3">
          <w:rPr>
            <w:rStyle w:val="Hyperlink"/>
            <w:noProof/>
            <w:lang w:val="en-US"/>
          </w:rPr>
          <w:t>d.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</w:rPr>
          <w:t>Fast SCell Activation Delay Requirement for Deactivated SCell (8.3.16)</w:t>
        </w:r>
      </w:hyperlink>
    </w:p>
    <w:p w14:paraId="55AEC91F" w14:textId="7EC74E1B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4" w:history="1">
        <w:r w:rsidRPr="00EA66A3">
          <w:rPr>
            <w:rStyle w:val="Hyperlink"/>
            <w:noProof/>
            <w:lang w:val="en-US"/>
          </w:rPr>
          <w:t>e.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</w:rPr>
          <w:t>SCell Activation Delay Requirement for Deactivated SCell with the L3 reporting during activation (8.3.17)</w:t>
        </w:r>
      </w:hyperlink>
    </w:p>
    <w:p w14:paraId="2D6690EA" w14:textId="38CB1C58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5" w:history="1">
        <w:r w:rsidRPr="00EA66A3">
          <w:rPr>
            <w:rStyle w:val="Hyperlink"/>
            <w:noProof/>
            <w:lang w:val="en-US"/>
          </w:rPr>
          <w:t>f.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</w:rPr>
          <w:t>SCell Activation Delay Requirement for Deactivated SCell with Multiple Downlink SCells</w:t>
        </w:r>
        <w:r w:rsidRPr="00EA66A3">
          <w:rPr>
            <w:rStyle w:val="Hyperlink"/>
            <w:noProof/>
            <w:lang w:eastAsia="zh-CN"/>
          </w:rPr>
          <w:t xml:space="preserve"> with L3 reporting (8.3.18)</w:t>
        </w:r>
      </w:hyperlink>
    </w:p>
    <w:p w14:paraId="52D23500" w14:textId="34256239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6" w:history="1">
        <w:r w:rsidRPr="00EA66A3">
          <w:rPr>
            <w:rStyle w:val="Hyperlink"/>
            <w:noProof/>
            <w:lang w:val="en-US"/>
          </w:rPr>
          <w:t>g.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OD-SSB based SCell Activation Delay Requirement for Deactivated SCell (8.3.19)</w:t>
        </w:r>
      </w:hyperlink>
    </w:p>
    <w:p w14:paraId="65483297" w14:textId="7B7F68FC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7" w:history="1">
        <w:r w:rsidRPr="00EA66A3">
          <w:rPr>
            <w:rStyle w:val="Hyperlink"/>
            <w:noProof/>
            <w:lang w:val="en-US"/>
          </w:rPr>
          <w:t>h.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OD-SSB based SCell Activation Delay Requirement for Deactivated SCell with Multiple Downlink SCells (8.3.22)</w:t>
        </w:r>
      </w:hyperlink>
    </w:p>
    <w:p w14:paraId="1DC9B2C9" w14:textId="1E1329A4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8" w:history="1">
        <w:r w:rsidRPr="00EA66A3">
          <w:rPr>
            <w:rStyle w:val="Hyperlink"/>
            <w:noProof/>
            <w:lang w:val="en-US"/>
          </w:rPr>
          <w:t>i.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SCell Activation Delay Requirement for Deactivated PUCCH SCell based on OD-SSB (8.3.24)</w:t>
        </w:r>
      </w:hyperlink>
    </w:p>
    <w:p w14:paraId="5DDC7A05" w14:textId="6C26BC29" w:rsidR="00033025" w:rsidRDefault="00033025" w:rsidP="009379D5">
      <w:pPr>
        <w:pStyle w:val="TOC5"/>
        <w:ind w:left="720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59" w:history="1">
        <w:r w:rsidRPr="00EA66A3">
          <w:rPr>
            <w:rStyle w:val="Hyperlink"/>
            <w:noProof/>
            <w:lang w:val="en-US"/>
          </w:rPr>
          <w:t>j.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/>
            <w14:ligatures w14:val="standardContextual"/>
          </w:rPr>
          <w:t xml:space="preserve"> </w:t>
        </w:r>
        <w:r w:rsidRPr="00EA66A3">
          <w:rPr>
            <w:rStyle w:val="Hyperlink"/>
            <w:noProof/>
            <w:lang w:val="en-US"/>
          </w:rPr>
          <w:t>OD-SSB based SCell Activation Delay Requirement for Deactivated SCell with the L3 reporting during activation (8.3.26)</w:t>
        </w:r>
      </w:hyperlink>
    </w:p>
    <w:p w14:paraId="6E420A13" w14:textId="77777777" w:rsidR="00033025" w:rsidRDefault="0003302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0" w:history="1">
        <w:r w:rsidRPr="00EA66A3">
          <w:rPr>
            <w:rStyle w:val="Hyperlink"/>
            <w:b/>
            <w:bCs/>
            <w:noProof/>
          </w:rPr>
          <w:t>Observation 2:</w:t>
        </w:r>
        <w:r w:rsidRPr="00EA66A3">
          <w:rPr>
            <w:rStyle w:val="Hyperlink"/>
            <w:noProof/>
          </w:rPr>
          <w:t xml:space="preserve"> SCell activation delay requirements have been defined for periodic and semi-persistent CSI-RS resources.</w:t>
        </w:r>
      </w:hyperlink>
    </w:p>
    <w:p w14:paraId="76896932" w14:textId="77777777" w:rsidR="00033025" w:rsidRDefault="0003302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1" w:history="1">
        <w:r w:rsidRPr="00EA66A3">
          <w:rPr>
            <w:rStyle w:val="Hyperlink"/>
            <w:b/>
            <w:bCs/>
            <w:noProof/>
          </w:rPr>
          <w:t>Observation 3:</w:t>
        </w:r>
        <w:r w:rsidRPr="00EA66A3">
          <w:rPr>
            <w:rStyle w:val="Hyperlink"/>
            <w:noProof/>
          </w:rPr>
          <w:t xml:space="preserve"> The existing SCell activation delay requirements also factor in the time for the UE to transmit a CSI report.</w:t>
        </w:r>
      </w:hyperlink>
    </w:p>
    <w:p w14:paraId="10958B64" w14:textId="77777777" w:rsidR="00033025" w:rsidRDefault="0003302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2" w:history="1">
        <w:r w:rsidRPr="00EA66A3">
          <w:rPr>
            <w:rStyle w:val="Hyperlink"/>
            <w:b/>
            <w:bCs/>
            <w:noProof/>
          </w:rPr>
          <w:t>Observation 4:</w:t>
        </w:r>
        <w:r w:rsidRPr="00EA66A3">
          <w:rPr>
            <w:rStyle w:val="Hyperlink"/>
            <w:noProof/>
          </w:rPr>
          <w:t xml:space="preserve"> In the case of early CSI reporting, RAN1 has agreed that the aperiodic CSI reporting is associated with at least aperiodic CSI-RS resources for CSI on the SCell.</w:t>
        </w:r>
      </w:hyperlink>
    </w:p>
    <w:p w14:paraId="54114847" w14:textId="77777777" w:rsidR="00033025" w:rsidRDefault="0003302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3" w:history="1">
        <w:r w:rsidRPr="00EA66A3">
          <w:rPr>
            <w:rStyle w:val="Hyperlink"/>
            <w:b/>
            <w:bCs/>
            <w:noProof/>
          </w:rPr>
          <w:t>Observation 5:</w:t>
        </w:r>
        <w:r w:rsidRPr="00EA66A3">
          <w:rPr>
            <w:rStyle w:val="Hyperlink"/>
            <w:noProof/>
          </w:rPr>
          <w:t xml:space="preserve"> UE has only one opportunity to measure and report when the CSI-RS resources and the CSI report are aperiodic in nature.</w:t>
        </w:r>
      </w:hyperlink>
    </w:p>
    <w:p w14:paraId="360EBA8A" w14:textId="77777777" w:rsidR="00033025" w:rsidRDefault="0003302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4" w:history="1">
        <w:r w:rsidRPr="00EA66A3">
          <w:rPr>
            <w:rStyle w:val="Hyperlink"/>
            <w:noProof/>
          </w:rPr>
          <w:t>Proposal 4: RAN4 to discuss and agree on a timeline in relation to SCell activation delay when the UE is ready to receive the aperiodic CSI-RS resources and transmit the aperiodic CSI report.</w:t>
        </w:r>
      </w:hyperlink>
    </w:p>
    <w:p w14:paraId="6E170570" w14:textId="77777777" w:rsidR="00033025" w:rsidRDefault="0003302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5" w:history="1">
        <w:r w:rsidRPr="00EA66A3">
          <w:rPr>
            <w:rStyle w:val="Hyperlink"/>
            <w:noProof/>
          </w:rPr>
          <w:t>Proposal 5: RAN4 to discuss the timeline when the UE shall be ready to transmit the aperiodic SRS in relation to PUCCH SCell activation delay.</w:t>
        </w:r>
      </w:hyperlink>
    </w:p>
    <w:p w14:paraId="04389A91" w14:textId="77777777" w:rsidR="00033025" w:rsidRDefault="0003302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6" w:history="1">
        <w:r w:rsidRPr="00EA66A3">
          <w:rPr>
            <w:rStyle w:val="Hyperlink"/>
            <w:b/>
            <w:bCs/>
            <w:noProof/>
            <w:lang w:val="en-IN"/>
          </w:rPr>
          <w:t>Observation 6:</w:t>
        </w:r>
        <w:r w:rsidRPr="00EA66A3">
          <w:rPr>
            <w:rStyle w:val="Hyperlink"/>
            <w:noProof/>
            <w:lang w:val="en-IN"/>
          </w:rPr>
          <w:t xml:space="preserve"> There are currently no RAN4 requirements for UE transition from idle/inactive to connected mode or CSI reporting or SRS transmission related to this transition.</w:t>
        </w:r>
      </w:hyperlink>
    </w:p>
    <w:p w14:paraId="0A8E7057" w14:textId="77777777" w:rsidR="00033025" w:rsidRDefault="0003302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7" w:history="1">
        <w:r w:rsidRPr="00EA66A3">
          <w:rPr>
            <w:rStyle w:val="Hyperlink"/>
            <w:noProof/>
            <w:lang w:val="en-IN"/>
          </w:rPr>
          <w:t>Proposal 6: RAN4 shall conclude about any possible RAN4 impact due to CSI reporting and SRS transmission for UE transition from idle/inactive mode to connected mode, when RAN1 has made sufficient progress on this topic.</w:t>
        </w:r>
      </w:hyperlink>
    </w:p>
    <w:p w14:paraId="15786DE9" w14:textId="77777777" w:rsidR="00033025" w:rsidRDefault="00033025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8" w:history="1">
        <w:r w:rsidRPr="00EA66A3">
          <w:rPr>
            <w:rStyle w:val="Hyperlink"/>
            <w:b/>
            <w:bCs/>
            <w:noProof/>
            <w:lang w:val="en-IN"/>
          </w:rPr>
          <w:t>Observation 7:</w:t>
        </w:r>
        <w:r w:rsidRPr="00EA66A3">
          <w:rPr>
            <w:rStyle w:val="Hyperlink"/>
            <w:noProof/>
            <w:lang w:val="en-IN"/>
          </w:rPr>
          <w:t xml:space="preserve"> Discussions on timeline of aperiodic CSI reporting and aperiodic SRS-AS transmission when a SCell transitions from a dormant to non-dormant BWP are to be defined by RAN4 according to RAN1 discussion.</w:t>
        </w:r>
      </w:hyperlink>
    </w:p>
    <w:p w14:paraId="481D2EE1" w14:textId="77777777" w:rsidR="00033025" w:rsidRDefault="00033025">
      <w:pPr>
        <w:pStyle w:val="TOC5"/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0392669" w:history="1">
        <w:r w:rsidRPr="00EA66A3">
          <w:rPr>
            <w:rStyle w:val="Hyperlink"/>
            <w:noProof/>
          </w:rPr>
          <w:t>Proposal 7: RAN4 shall wait for RAN1 to conclude on the timelines of the aperiodic CSI reporting and aperiodic SRS-AS transmission when a SCell transitions from a dormant to non-dormant BWP before discussing the any possible RAN4 requirement impact.</w:t>
        </w:r>
      </w:hyperlink>
    </w:p>
    <w:p w14:paraId="73CBC02B" w14:textId="1F26EC28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37" w:name="_Toc116995849"/>
    </w:p>
    <w:p w14:paraId="6A98381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lastRenderedPageBreak/>
        <w:t>References</w:t>
      </w:r>
      <w:bookmarkEnd w:id="37"/>
    </w:p>
    <w:p w14:paraId="48D22533" w14:textId="29125081" w:rsidR="00DC4CEC" w:rsidRDefault="00027191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38" w:name="_Ref114500673"/>
      <w:bookmarkStart w:id="39" w:name="_Hlk178150293"/>
      <w:bookmarkEnd w:id="38"/>
      <w:r w:rsidRPr="002F7B54">
        <w:rPr>
          <w:lang w:val="en-US"/>
        </w:rPr>
        <w:t>RP-</w:t>
      </w:r>
      <w:r w:rsidR="002F7B54" w:rsidRPr="002F7B54">
        <w:rPr>
          <w:lang w:val="en-US"/>
        </w:rPr>
        <w:t>251856</w:t>
      </w:r>
      <w:r w:rsidR="002F7B54">
        <w:rPr>
          <w:b/>
          <w:bCs/>
          <w:lang w:val="en-US"/>
        </w:rPr>
        <w:t xml:space="preserve"> </w:t>
      </w:r>
      <w:r w:rsidR="002F7B54">
        <w:rPr>
          <w:b/>
          <w:bCs/>
          <w:lang w:val="en-US"/>
        </w:rPr>
        <w:tab/>
      </w:r>
      <w:r w:rsidR="00AE4F81" w:rsidRPr="00AE23FC">
        <w:rPr>
          <w:rFonts w:eastAsia="Batang" w:cs="Times New Roman"/>
          <w:bCs/>
          <w:szCs w:val="20"/>
          <w:lang w:eastAsia="zh-CN"/>
        </w:rPr>
        <w:t>New WID: NR MIMO Phase 6</w:t>
      </w:r>
    </w:p>
    <w:p w14:paraId="2DA268E6" w14:textId="312DAE77" w:rsidR="00E43BF9" w:rsidRPr="009379D5" w:rsidRDefault="002F7B54" w:rsidP="001F4372">
      <w:pPr>
        <w:pStyle w:val="ListParagraph"/>
        <w:numPr>
          <w:ilvl w:val="0"/>
          <w:numId w:val="5"/>
        </w:numPr>
        <w:ind w:right="-22"/>
        <w:rPr>
          <w:lang w:val="en-US"/>
        </w:rPr>
      </w:pPr>
      <w:r w:rsidRPr="009379D5">
        <w:rPr>
          <w:lang w:val="en-US"/>
        </w:rPr>
        <w:t xml:space="preserve">R1-2506597 </w:t>
      </w:r>
      <w:r w:rsidRPr="009379D5">
        <w:rPr>
          <w:lang w:val="en-US"/>
        </w:rPr>
        <w:tab/>
        <w:t>Moderator summary on enhancing DL CSI acquisitio</w:t>
      </w:r>
      <w:bookmarkEnd w:id="39"/>
      <w:r w:rsidR="009379D5" w:rsidRPr="009379D5">
        <w:rPr>
          <w:lang w:val="en-US"/>
        </w:rPr>
        <w:t>n</w:t>
      </w:r>
    </w:p>
    <w:sectPr w:rsidR="00E43BF9" w:rsidRPr="009379D5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F4E80" w14:textId="77777777" w:rsidR="0036625C" w:rsidRDefault="0036625C" w:rsidP="00001C9B">
      <w:pPr>
        <w:spacing w:after="0" w:line="240" w:lineRule="auto"/>
      </w:pPr>
      <w:r>
        <w:separator/>
      </w:r>
    </w:p>
  </w:endnote>
  <w:endnote w:type="continuationSeparator" w:id="0">
    <w:p w14:paraId="542A3217" w14:textId="77777777" w:rsidR="0036625C" w:rsidRDefault="0036625C" w:rsidP="00001C9B">
      <w:pPr>
        <w:spacing w:after="0" w:line="240" w:lineRule="auto"/>
      </w:pPr>
      <w:r>
        <w:continuationSeparator/>
      </w:r>
    </w:p>
  </w:endnote>
  <w:endnote w:type="continuationNotice" w:id="1">
    <w:p w14:paraId="682A6D1D" w14:textId="77777777" w:rsidR="0036625C" w:rsidRDefault="003662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Variable Display Semil">
    <w:panose1 w:val="00000000000000000000"/>
    <w:charset w:val="00"/>
    <w:family w:val="auto"/>
    <w:pitch w:val="variable"/>
    <w:sig w:usb0="A00002FF" w:usb1="0000000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9DCB0" w14:textId="77777777" w:rsidR="0036625C" w:rsidRDefault="0036625C" w:rsidP="00001C9B">
      <w:pPr>
        <w:spacing w:after="0" w:line="240" w:lineRule="auto"/>
      </w:pPr>
      <w:r>
        <w:separator/>
      </w:r>
    </w:p>
  </w:footnote>
  <w:footnote w:type="continuationSeparator" w:id="0">
    <w:p w14:paraId="3C0B49C9" w14:textId="77777777" w:rsidR="0036625C" w:rsidRDefault="0036625C" w:rsidP="00001C9B">
      <w:pPr>
        <w:spacing w:after="0" w:line="240" w:lineRule="auto"/>
      </w:pPr>
      <w:r>
        <w:continuationSeparator/>
      </w:r>
    </w:p>
  </w:footnote>
  <w:footnote w:type="continuationNotice" w:id="1">
    <w:p w14:paraId="4CFEDFB6" w14:textId="77777777" w:rsidR="0036625C" w:rsidRDefault="003662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96F06"/>
    <w:multiLevelType w:val="multilevel"/>
    <w:tmpl w:val="101A05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90C4532"/>
    <w:multiLevelType w:val="multilevel"/>
    <w:tmpl w:val="C74092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138A3831"/>
    <w:multiLevelType w:val="multilevel"/>
    <w:tmpl w:val="EF5C5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812D93"/>
    <w:multiLevelType w:val="multilevel"/>
    <w:tmpl w:val="48DC99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D586F94"/>
    <w:multiLevelType w:val="multilevel"/>
    <w:tmpl w:val="A63AA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8F26DF"/>
    <w:multiLevelType w:val="multilevel"/>
    <w:tmpl w:val="0A48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962E6E"/>
    <w:multiLevelType w:val="multilevel"/>
    <w:tmpl w:val="EE245B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27E36269"/>
    <w:multiLevelType w:val="multilevel"/>
    <w:tmpl w:val="5F0CE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EAF3360"/>
    <w:multiLevelType w:val="multilevel"/>
    <w:tmpl w:val="3FCE4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40DE3CEB"/>
    <w:multiLevelType w:val="multilevel"/>
    <w:tmpl w:val="AB4E4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6531B66"/>
    <w:multiLevelType w:val="multilevel"/>
    <w:tmpl w:val="B7BAE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8F3087"/>
    <w:multiLevelType w:val="multilevel"/>
    <w:tmpl w:val="B8A0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B43B9D"/>
    <w:multiLevelType w:val="hybridMultilevel"/>
    <w:tmpl w:val="CD688554"/>
    <w:lvl w:ilvl="0" w:tplc="6786096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-54" w:hanging="360"/>
      </w:pPr>
    </w:lvl>
    <w:lvl w:ilvl="2" w:tplc="0409001B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6" w15:restartNumberingAfterBreak="0">
    <w:nsid w:val="4D6E3167"/>
    <w:multiLevelType w:val="hybridMultilevel"/>
    <w:tmpl w:val="A596E9CC"/>
    <w:lvl w:ilvl="0" w:tplc="F8208076">
      <w:start w:val="1"/>
      <w:numFmt w:val="decimal"/>
      <w:pStyle w:val="RAN4proposal"/>
      <w:suff w:val="space"/>
      <w:lvlText w:val="Proposal %1: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1755"/>
    <w:multiLevelType w:val="multilevel"/>
    <w:tmpl w:val="82A6A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5EF786C"/>
    <w:multiLevelType w:val="hybridMultilevel"/>
    <w:tmpl w:val="2A1E183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022F9"/>
    <w:multiLevelType w:val="multilevel"/>
    <w:tmpl w:val="D7382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D83705"/>
    <w:multiLevelType w:val="multilevel"/>
    <w:tmpl w:val="02667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22529A"/>
    <w:multiLevelType w:val="multilevel"/>
    <w:tmpl w:val="585A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620FE"/>
    <w:multiLevelType w:val="multilevel"/>
    <w:tmpl w:val="C51C5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6C58AD"/>
    <w:multiLevelType w:val="multilevel"/>
    <w:tmpl w:val="5BC86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D34AF3"/>
    <w:multiLevelType w:val="multilevel"/>
    <w:tmpl w:val="3EAA9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681402"/>
    <w:multiLevelType w:val="multilevel"/>
    <w:tmpl w:val="7594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7213C7"/>
    <w:multiLevelType w:val="multilevel"/>
    <w:tmpl w:val="D348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5F33EFE"/>
    <w:multiLevelType w:val="multilevel"/>
    <w:tmpl w:val="C010A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7E74DA"/>
    <w:multiLevelType w:val="multilevel"/>
    <w:tmpl w:val="23AE3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2749823">
    <w:abstractNumId w:val="17"/>
  </w:num>
  <w:num w:numId="2" w16cid:durableId="80681869">
    <w:abstractNumId w:val="15"/>
  </w:num>
  <w:num w:numId="3" w16cid:durableId="1566528953">
    <w:abstractNumId w:val="16"/>
  </w:num>
  <w:num w:numId="4" w16cid:durableId="1456096507">
    <w:abstractNumId w:val="27"/>
  </w:num>
  <w:num w:numId="5" w16cid:durableId="1659071369">
    <w:abstractNumId w:val="23"/>
  </w:num>
  <w:num w:numId="6" w16cid:durableId="143009612">
    <w:abstractNumId w:val="0"/>
  </w:num>
  <w:num w:numId="7" w16cid:durableId="1051004329">
    <w:abstractNumId w:val="11"/>
  </w:num>
  <w:num w:numId="8" w16cid:durableId="1241255594">
    <w:abstractNumId w:val="10"/>
  </w:num>
  <w:num w:numId="9" w16cid:durableId="1433161714">
    <w:abstractNumId w:val="30"/>
    <w:lvlOverride w:ilvl="0">
      <w:startOverride w:val="1"/>
    </w:lvlOverride>
  </w:num>
  <w:num w:numId="10" w16cid:durableId="2093774844">
    <w:abstractNumId w:val="30"/>
    <w:lvlOverride w:ilvl="0"/>
    <w:lvlOverride w:ilvl="1">
      <w:startOverride w:val="1"/>
    </w:lvlOverride>
  </w:num>
  <w:num w:numId="11" w16cid:durableId="1624993015">
    <w:abstractNumId w:val="26"/>
    <w:lvlOverride w:ilvl="0">
      <w:startOverride w:val="2"/>
    </w:lvlOverride>
  </w:num>
  <w:num w:numId="12" w16cid:durableId="1348559634">
    <w:abstractNumId w:val="26"/>
    <w:lvlOverride w:ilvl="0"/>
    <w:lvlOverride w:ilvl="1">
      <w:startOverride w:val="1"/>
    </w:lvlOverride>
  </w:num>
  <w:num w:numId="13" w16cid:durableId="1227641881">
    <w:abstractNumId w:val="21"/>
  </w:num>
  <w:num w:numId="14" w16cid:durableId="42221965">
    <w:abstractNumId w:val="5"/>
  </w:num>
  <w:num w:numId="15" w16cid:durableId="720177673">
    <w:abstractNumId w:val="31"/>
  </w:num>
  <w:num w:numId="16" w16cid:durableId="64257991">
    <w:abstractNumId w:val="6"/>
  </w:num>
  <w:num w:numId="17" w16cid:durableId="194316570">
    <w:abstractNumId w:val="20"/>
  </w:num>
  <w:num w:numId="18" w16cid:durableId="654800131">
    <w:abstractNumId w:val="25"/>
  </w:num>
  <w:num w:numId="19" w16cid:durableId="1140686212">
    <w:abstractNumId w:val="14"/>
  </w:num>
  <w:num w:numId="20" w16cid:durableId="1263493696">
    <w:abstractNumId w:val="29"/>
  </w:num>
  <w:num w:numId="21" w16cid:durableId="1650206646">
    <w:abstractNumId w:val="1"/>
  </w:num>
  <w:num w:numId="22" w16cid:durableId="1748578796">
    <w:abstractNumId w:val="8"/>
  </w:num>
  <w:num w:numId="23" w16cid:durableId="1585994586">
    <w:abstractNumId w:val="28"/>
  </w:num>
  <w:num w:numId="24" w16cid:durableId="31809879">
    <w:abstractNumId w:val="18"/>
  </w:num>
  <w:num w:numId="25" w16cid:durableId="362443992">
    <w:abstractNumId w:val="4"/>
  </w:num>
  <w:num w:numId="26" w16cid:durableId="2120907956">
    <w:abstractNumId w:val="24"/>
  </w:num>
  <w:num w:numId="27" w16cid:durableId="1873805609">
    <w:abstractNumId w:val="22"/>
  </w:num>
  <w:num w:numId="28" w16cid:durableId="914128113">
    <w:abstractNumId w:val="13"/>
  </w:num>
  <w:num w:numId="29" w16cid:durableId="1721708869">
    <w:abstractNumId w:val="2"/>
  </w:num>
  <w:num w:numId="30" w16cid:durableId="1404912045">
    <w:abstractNumId w:val="3"/>
  </w:num>
  <w:num w:numId="31" w16cid:durableId="882913012">
    <w:abstractNumId w:val="9"/>
  </w:num>
  <w:num w:numId="32" w16cid:durableId="1979261198">
    <w:abstractNumId w:val="12"/>
  </w:num>
  <w:num w:numId="33" w16cid:durableId="1897156119">
    <w:abstractNumId w:val="7"/>
  </w:num>
  <w:num w:numId="34" w16cid:durableId="11615848">
    <w:abstractNumId w:val="19"/>
  </w:num>
  <w:num w:numId="35" w16cid:durableId="975836705">
    <w:abstractNumId w:val="15"/>
    <w:lvlOverride w:ilvl="0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A3753"/>
    <w:rsid w:val="000001C4"/>
    <w:rsid w:val="00001C9B"/>
    <w:rsid w:val="000031AB"/>
    <w:rsid w:val="00003273"/>
    <w:rsid w:val="00003326"/>
    <w:rsid w:val="00004094"/>
    <w:rsid w:val="000040DC"/>
    <w:rsid w:val="00004C12"/>
    <w:rsid w:val="00004F6D"/>
    <w:rsid w:val="00006333"/>
    <w:rsid w:val="000064A6"/>
    <w:rsid w:val="000106AF"/>
    <w:rsid w:val="00010EA2"/>
    <w:rsid w:val="000113F1"/>
    <w:rsid w:val="000116F1"/>
    <w:rsid w:val="00011784"/>
    <w:rsid w:val="00011813"/>
    <w:rsid w:val="00011A05"/>
    <w:rsid w:val="00013781"/>
    <w:rsid w:val="00013FC1"/>
    <w:rsid w:val="000144F6"/>
    <w:rsid w:val="000148F5"/>
    <w:rsid w:val="00014935"/>
    <w:rsid w:val="00014D09"/>
    <w:rsid w:val="000151EF"/>
    <w:rsid w:val="00017899"/>
    <w:rsid w:val="00017D10"/>
    <w:rsid w:val="00017ED3"/>
    <w:rsid w:val="000208F5"/>
    <w:rsid w:val="00020EB7"/>
    <w:rsid w:val="00021132"/>
    <w:rsid w:val="00021ADF"/>
    <w:rsid w:val="00021B90"/>
    <w:rsid w:val="000222DF"/>
    <w:rsid w:val="0002231E"/>
    <w:rsid w:val="000228F1"/>
    <w:rsid w:val="00022BD6"/>
    <w:rsid w:val="000230CB"/>
    <w:rsid w:val="000230DB"/>
    <w:rsid w:val="000239F5"/>
    <w:rsid w:val="0002469F"/>
    <w:rsid w:val="000247F3"/>
    <w:rsid w:val="00024BCE"/>
    <w:rsid w:val="00024ECD"/>
    <w:rsid w:val="00026421"/>
    <w:rsid w:val="00026598"/>
    <w:rsid w:val="00027071"/>
    <w:rsid w:val="00027191"/>
    <w:rsid w:val="00027A28"/>
    <w:rsid w:val="00027A7D"/>
    <w:rsid w:val="00027AAA"/>
    <w:rsid w:val="00027E59"/>
    <w:rsid w:val="000300BF"/>
    <w:rsid w:val="0003040C"/>
    <w:rsid w:val="000304F3"/>
    <w:rsid w:val="000314DE"/>
    <w:rsid w:val="00031B52"/>
    <w:rsid w:val="00032C3A"/>
    <w:rsid w:val="00033025"/>
    <w:rsid w:val="00033557"/>
    <w:rsid w:val="00034197"/>
    <w:rsid w:val="00034D43"/>
    <w:rsid w:val="0003535C"/>
    <w:rsid w:val="000355DA"/>
    <w:rsid w:val="00035965"/>
    <w:rsid w:val="00036082"/>
    <w:rsid w:val="000365D2"/>
    <w:rsid w:val="00036FA0"/>
    <w:rsid w:val="0003790F"/>
    <w:rsid w:val="00037AD5"/>
    <w:rsid w:val="0004070F"/>
    <w:rsid w:val="00040C20"/>
    <w:rsid w:val="00041181"/>
    <w:rsid w:val="0004256A"/>
    <w:rsid w:val="0004289E"/>
    <w:rsid w:val="00042B7D"/>
    <w:rsid w:val="00043524"/>
    <w:rsid w:val="00043ACE"/>
    <w:rsid w:val="000441AE"/>
    <w:rsid w:val="00044A41"/>
    <w:rsid w:val="00045FF3"/>
    <w:rsid w:val="000467E0"/>
    <w:rsid w:val="000476B6"/>
    <w:rsid w:val="000504BC"/>
    <w:rsid w:val="00050848"/>
    <w:rsid w:val="000509B9"/>
    <w:rsid w:val="00051249"/>
    <w:rsid w:val="00051798"/>
    <w:rsid w:val="000529BC"/>
    <w:rsid w:val="000530C2"/>
    <w:rsid w:val="000551F0"/>
    <w:rsid w:val="000552DD"/>
    <w:rsid w:val="00055DAF"/>
    <w:rsid w:val="0005649F"/>
    <w:rsid w:val="000566FF"/>
    <w:rsid w:val="0005734E"/>
    <w:rsid w:val="00060F89"/>
    <w:rsid w:val="000613F8"/>
    <w:rsid w:val="0006146D"/>
    <w:rsid w:val="0006194E"/>
    <w:rsid w:val="00061C75"/>
    <w:rsid w:val="00061DE8"/>
    <w:rsid w:val="00062142"/>
    <w:rsid w:val="0006276B"/>
    <w:rsid w:val="00062E0B"/>
    <w:rsid w:val="00062E3F"/>
    <w:rsid w:val="00063B2E"/>
    <w:rsid w:val="00064DB4"/>
    <w:rsid w:val="00064EAA"/>
    <w:rsid w:val="00065ABA"/>
    <w:rsid w:val="00067580"/>
    <w:rsid w:val="00067797"/>
    <w:rsid w:val="00067BDA"/>
    <w:rsid w:val="00067E84"/>
    <w:rsid w:val="00071041"/>
    <w:rsid w:val="00071046"/>
    <w:rsid w:val="000712F1"/>
    <w:rsid w:val="00071710"/>
    <w:rsid w:val="00072CCA"/>
    <w:rsid w:val="000734E2"/>
    <w:rsid w:val="00074376"/>
    <w:rsid w:val="00074ADE"/>
    <w:rsid w:val="00074F55"/>
    <w:rsid w:val="000753EE"/>
    <w:rsid w:val="000756B3"/>
    <w:rsid w:val="00075C42"/>
    <w:rsid w:val="0007649A"/>
    <w:rsid w:val="00076717"/>
    <w:rsid w:val="00076F8A"/>
    <w:rsid w:val="00081BD4"/>
    <w:rsid w:val="00081E56"/>
    <w:rsid w:val="00082311"/>
    <w:rsid w:val="00082F07"/>
    <w:rsid w:val="00083940"/>
    <w:rsid w:val="00085221"/>
    <w:rsid w:val="0008612A"/>
    <w:rsid w:val="00086504"/>
    <w:rsid w:val="0008691E"/>
    <w:rsid w:val="000869C5"/>
    <w:rsid w:val="00086F68"/>
    <w:rsid w:val="00087116"/>
    <w:rsid w:val="00087761"/>
    <w:rsid w:val="000903D9"/>
    <w:rsid w:val="000908B0"/>
    <w:rsid w:val="00090E18"/>
    <w:rsid w:val="00091425"/>
    <w:rsid w:val="000919F4"/>
    <w:rsid w:val="00091BD3"/>
    <w:rsid w:val="00091E65"/>
    <w:rsid w:val="000921EB"/>
    <w:rsid w:val="00092470"/>
    <w:rsid w:val="000928D9"/>
    <w:rsid w:val="00092CDF"/>
    <w:rsid w:val="00093915"/>
    <w:rsid w:val="00093D76"/>
    <w:rsid w:val="0009422B"/>
    <w:rsid w:val="00094820"/>
    <w:rsid w:val="00095285"/>
    <w:rsid w:val="00095F62"/>
    <w:rsid w:val="00097373"/>
    <w:rsid w:val="000977E8"/>
    <w:rsid w:val="00097A0F"/>
    <w:rsid w:val="000A041C"/>
    <w:rsid w:val="000A0539"/>
    <w:rsid w:val="000A0CE2"/>
    <w:rsid w:val="000A10BC"/>
    <w:rsid w:val="000A1683"/>
    <w:rsid w:val="000A1B87"/>
    <w:rsid w:val="000A28BB"/>
    <w:rsid w:val="000A28FF"/>
    <w:rsid w:val="000A2AE6"/>
    <w:rsid w:val="000A2B3D"/>
    <w:rsid w:val="000A34F9"/>
    <w:rsid w:val="000A3F14"/>
    <w:rsid w:val="000A4E30"/>
    <w:rsid w:val="000A673D"/>
    <w:rsid w:val="000A67F3"/>
    <w:rsid w:val="000A692B"/>
    <w:rsid w:val="000A6A4E"/>
    <w:rsid w:val="000A7369"/>
    <w:rsid w:val="000A73D5"/>
    <w:rsid w:val="000A743A"/>
    <w:rsid w:val="000A7BC5"/>
    <w:rsid w:val="000A7E50"/>
    <w:rsid w:val="000A7F53"/>
    <w:rsid w:val="000B0056"/>
    <w:rsid w:val="000B1309"/>
    <w:rsid w:val="000B1733"/>
    <w:rsid w:val="000B1CB0"/>
    <w:rsid w:val="000B218C"/>
    <w:rsid w:val="000B24C9"/>
    <w:rsid w:val="000B28FF"/>
    <w:rsid w:val="000B2BBB"/>
    <w:rsid w:val="000B2CFA"/>
    <w:rsid w:val="000B4208"/>
    <w:rsid w:val="000B5066"/>
    <w:rsid w:val="000B5129"/>
    <w:rsid w:val="000B5B80"/>
    <w:rsid w:val="000B5D06"/>
    <w:rsid w:val="000B65B9"/>
    <w:rsid w:val="000B75E4"/>
    <w:rsid w:val="000B78D9"/>
    <w:rsid w:val="000C0730"/>
    <w:rsid w:val="000C0E84"/>
    <w:rsid w:val="000C17FC"/>
    <w:rsid w:val="000C230A"/>
    <w:rsid w:val="000C2508"/>
    <w:rsid w:val="000C3125"/>
    <w:rsid w:val="000C3151"/>
    <w:rsid w:val="000C319D"/>
    <w:rsid w:val="000C3C7B"/>
    <w:rsid w:val="000C457D"/>
    <w:rsid w:val="000C4672"/>
    <w:rsid w:val="000C4ECA"/>
    <w:rsid w:val="000C5229"/>
    <w:rsid w:val="000C578F"/>
    <w:rsid w:val="000C5C44"/>
    <w:rsid w:val="000C622B"/>
    <w:rsid w:val="000C6D0A"/>
    <w:rsid w:val="000C6FF9"/>
    <w:rsid w:val="000D0769"/>
    <w:rsid w:val="000D0F93"/>
    <w:rsid w:val="000D1183"/>
    <w:rsid w:val="000D1832"/>
    <w:rsid w:val="000D21F0"/>
    <w:rsid w:val="000D248E"/>
    <w:rsid w:val="000D30FA"/>
    <w:rsid w:val="000D34BF"/>
    <w:rsid w:val="000D3A32"/>
    <w:rsid w:val="000D4120"/>
    <w:rsid w:val="000D5508"/>
    <w:rsid w:val="000D5775"/>
    <w:rsid w:val="000D5A01"/>
    <w:rsid w:val="000D5C5B"/>
    <w:rsid w:val="000D5EEA"/>
    <w:rsid w:val="000D640A"/>
    <w:rsid w:val="000D7D03"/>
    <w:rsid w:val="000E07BD"/>
    <w:rsid w:val="000E07E1"/>
    <w:rsid w:val="000E12DD"/>
    <w:rsid w:val="000E1B4A"/>
    <w:rsid w:val="000E2726"/>
    <w:rsid w:val="000E2942"/>
    <w:rsid w:val="000E2B28"/>
    <w:rsid w:val="000E2B98"/>
    <w:rsid w:val="000E2E87"/>
    <w:rsid w:val="000E2EA4"/>
    <w:rsid w:val="000E2FA0"/>
    <w:rsid w:val="000E34CA"/>
    <w:rsid w:val="000E4001"/>
    <w:rsid w:val="000E440B"/>
    <w:rsid w:val="000E48AB"/>
    <w:rsid w:val="000E4C78"/>
    <w:rsid w:val="000E5198"/>
    <w:rsid w:val="000E5DF4"/>
    <w:rsid w:val="000E6146"/>
    <w:rsid w:val="000E6AB1"/>
    <w:rsid w:val="000E6C8B"/>
    <w:rsid w:val="000E7224"/>
    <w:rsid w:val="000E735C"/>
    <w:rsid w:val="000E7C0C"/>
    <w:rsid w:val="000F09B9"/>
    <w:rsid w:val="000F0E44"/>
    <w:rsid w:val="000F10EF"/>
    <w:rsid w:val="000F17C7"/>
    <w:rsid w:val="000F2C92"/>
    <w:rsid w:val="000F31A5"/>
    <w:rsid w:val="000F3BC7"/>
    <w:rsid w:val="000F4624"/>
    <w:rsid w:val="000F47D0"/>
    <w:rsid w:val="000F4ABB"/>
    <w:rsid w:val="000F4E01"/>
    <w:rsid w:val="000F5BDC"/>
    <w:rsid w:val="000F5BF5"/>
    <w:rsid w:val="000F5E4F"/>
    <w:rsid w:val="000F7101"/>
    <w:rsid w:val="000F795F"/>
    <w:rsid w:val="00100ADD"/>
    <w:rsid w:val="00100B7A"/>
    <w:rsid w:val="0010121A"/>
    <w:rsid w:val="00102818"/>
    <w:rsid w:val="00102BA8"/>
    <w:rsid w:val="00102C64"/>
    <w:rsid w:val="00102C73"/>
    <w:rsid w:val="0010378C"/>
    <w:rsid w:val="00103E0F"/>
    <w:rsid w:val="00103FD6"/>
    <w:rsid w:val="0010451C"/>
    <w:rsid w:val="00104747"/>
    <w:rsid w:val="0010497B"/>
    <w:rsid w:val="00104E60"/>
    <w:rsid w:val="00104EA8"/>
    <w:rsid w:val="00104F76"/>
    <w:rsid w:val="00105A08"/>
    <w:rsid w:val="00105C00"/>
    <w:rsid w:val="00105F76"/>
    <w:rsid w:val="00106358"/>
    <w:rsid w:val="00106416"/>
    <w:rsid w:val="00106668"/>
    <w:rsid w:val="00107857"/>
    <w:rsid w:val="00110408"/>
    <w:rsid w:val="00110481"/>
    <w:rsid w:val="0011207F"/>
    <w:rsid w:val="00112540"/>
    <w:rsid w:val="001127C9"/>
    <w:rsid w:val="00112DE4"/>
    <w:rsid w:val="0011388B"/>
    <w:rsid w:val="00114498"/>
    <w:rsid w:val="00114C0C"/>
    <w:rsid w:val="001154F6"/>
    <w:rsid w:val="00115B88"/>
    <w:rsid w:val="0011640E"/>
    <w:rsid w:val="001168CA"/>
    <w:rsid w:val="00116F20"/>
    <w:rsid w:val="001172BC"/>
    <w:rsid w:val="00117985"/>
    <w:rsid w:val="00120566"/>
    <w:rsid w:val="00120BF6"/>
    <w:rsid w:val="00121047"/>
    <w:rsid w:val="00121406"/>
    <w:rsid w:val="001218FA"/>
    <w:rsid w:val="0012270F"/>
    <w:rsid w:val="00122797"/>
    <w:rsid w:val="00122AF8"/>
    <w:rsid w:val="00124B25"/>
    <w:rsid w:val="00124BFE"/>
    <w:rsid w:val="001253F2"/>
    <w:rsid w:val="00125803"/>
    <w:rsid w:val="00125E33"/>
    <w:rsid w:val="00126604"/>
    <w:rsid w:val="0012671A"/>
    <w:rsid w:val="00126831"/>
    <w:rsid w:val="00126E77"/>
    <w:rsid w:val="001270F4"/>
    <w:rsid w:val="0013041C"/>
    <w:rsid w:val="00131B2C"/>
    <w:rsid w:val="001325EF"/>
    <w:rsid w:val="00132F6A"/>
    <w:rsid w:val="00133913"/>
    <w:rsid w:val="00133AF5"/>
    <w:rsid w:val="00134452"/>
    <w:rsid w:val="00134588"/>
    <w:rsid w:val="001345E5"/>
    <w:rsid w:val="00134927"/>
    <w:rsid w:val="00134A60"/>
    <w:rsid w:val="00135B44"/>
    <w:rsid w:val="001361EC"/>
    <w:rsid w:val="00136265"/>
    <w:rsid w:val="00136D52"/>
    <w:rsid w:val="00137464"/>
    <w:rsid w:val="001379FA"/>
    <w:rsid w:val="00140221"/>
    <w:rsid w:val="0014030D"/>
    <w:rsid w:val="00140B8A"/>
    <w:rsid w:val="00140FAA"/>
    <w:rsid w:val="001416B8"/>
    <w:rsid w:val="00141D30"/>
    <w:rsid w:val="00142BAE"/>
    <w:rsid w:val="0014310A"/>
    <w:rsid w:val="001438BE"/>
    <w:rsid w:val="00143CBC"/>
    <w:rsid w:val="0014477D"/>
    <w:rsid w:val="0014485B"/>
    <w:rsid w:val="00144E59"/>
    <w:rsid w:val="00144FC9"/>
    <w:rsid w:val="0014554B"/>
    <w:rsid w:val="001456F8"/>
    <w:rsid w:val="00145F67"/>
    <w:rsid w:val="00146582"/>
    <w:rsid w:val="00146924"/>
    <w:rsid w:val="00146D9B"/>
    <w:rsid w:val="0014707A"/>
    <w:rsid w:val="00147215"/>
    <w:rsid w:val="00147971"/>
    <w:rsid w:val="00147B80"/>
    <w:rsid w:val="00147E72"/>
    <w:rsid w:val="001504B5"/>
    <w:rsid w:val="00150E2D"/>
    <w:rsid w:val="0015128E"/>
    <w:rsid w:val="001517DB"/>
    <w:rsid w:val="00151C7F"/>
    <w:rsid w:val="00151E9E"/>
    <w:rsid w:val="0015259A"/>
    <w:rsid w:val="00152834"/>
    <w:rsid w:val="00152B32"/>
    <w:rsid w:val="00153787"/>
    <w:rsid w:val="00154C13"/>
    <w:rsid w:val="00154C76"/>
    <w:rsid w:val="001564F5"/>
    <w:rsid w:val="00156732"/>
    <w:rsid w:val="00156C14"/>
    <w:rsid w:val="00157066"/>
    <w:rsid w:val="001570F5"/>
    <w:rsid w:val="001572C2"/>
    <w:rsid w:val="00157C71"/>
    <w:rsid w:val="00157F28"/>
    <w:rsid w:val="00160515"/>
    <w:rsid w:val="00160D27"/>
    <w:rsid w:val="00161D12"/>
    <w:rsid w:val="00162DC8"/>
    <w:rsid w:val="00163906"/>
    <w:rsid w:val="001642FC"/>
    <w:rsid w:val="0016487F"/>
    <w:rsid w:val="0016496B"/>
    <w:rsid w:val="00164FE7"/>
    <w:rsid w:val="00165DD6"/>
    <w:rsid w:val="001677BF"/>
    <w:rsid w:val="00170029"/>
    <w:rsid w:val="00170EF6"/>
    <w:rsid w:val="00170FF7"/>
    <w:rsid w:val="0017156E"/>
    <w:rsid w:val="00171A73"/>
    <w:rsid w:val="0017203C"/>
    <w:rsid w:val="00172436"/>
    <w:rsid w:val="00172ADA"/>
    <w:rsid w:val="00172B97"/>
    <w:rsid w:val="001735BE"/>
    <w:rsid w:val="001739EE"/>
    <w:rsid w:val="001741CA"/>
    <w:rsid w:val="001743E2"/>
    <w:rsid w:val="001745F8"/>
    <w:rsid w:val="00174AF8"/>
    <w:rsid w:val="00174CC9"/>
    <w:rsid w:val="00175859"/>
    <w:rsid w:val="00175AA7"/>
    <w:rsid w:val="001777F8"/>
    <w:rsid w:val="00177830"/>
    <w:rsid w:val="00177CFD"/>
    <w:rsid w:val="001808F6"/>
    <w:rsid w:val="001812DF"/>
    <w:rsid w:val="00182F6A"/>
    <w:rsid w:val="001838CF"/>
    <w:rsid w:val="001838DB"/>
    <w:rsid w:val="00183B2E"/>
    <w:rsid w:val="00183BEC"/>
    <w:rsid w:val="00183EAF"/>
    <w:rsid w:val="001847B3"/>
    <w:rsid w:val="00184CB2"/>
    <w:rsid w:val="0018557D"/>
    <w:rsid w:val="001868EE"/>
    <w:rsid w:val="00187299"/>
    <w:rsid w:val="001877A4"/>
    <w:rsid w:val="0019018A"/>
    <w:rsid w:val="001907DA"/>
    <w:rsid w:val="00190C52"/>
    <w:rsid w:val="00191571"/>
    <w:rsid w:val="00191D3A"/>
    <w:rsid w:val="0019244F"/>
    <w:rsid w:val="00192B9E"/>
    <w:rsid w:val="00192BC9"/>
    <w:rsid w:val="001935E5"/>
    <w:rsid w:val="00193ECB"/>
    <w:rsid w:val="00193EF6"/>
    <w:rsid w:val="00194054"/>
    <w:rsid w:val="00194ACB"/>
    <w:rsid w:val="00194D91"/>
    <w:rsid w:val="00194F7C"/>
    <w:rsid w:val="00195CD4"/>
    <w:rsid w:val="0019603A"/>
    <w:rsid w:val="001961C8"/>
    <w:rsid w:val="001964B8"/>
    <w:rsid w:val="00196DD3"/>
    <w:rsid w:val="001A0486"/>
    <w:rsid w:val="001A1091"/>
    <w:rsid w:val="001A11F3"/>
    <w:rsid w:val="001A2CED"/>
    <w:rsid w:val="001A3BA4"/>
    <w:rsid w:val="001A533C"/>
    <w:rsid w:val="001A5E6E"/>
    <w:rsid w:val="001A68A5"/>
    <w:rsid w:val="001A6D1F"/>
    <w:rsid w:val="001A6E83"/>
    <w:rsid w:val="001A77AE"/>
    <w:rsid w:val="001A79A3"/>
    <w:rsid w:val="001A7C40"/>
    <w:rsid w:val="001B1BF1"/>
    <w:rsid w:val="001B1CBC"/>
    <w:rsid w:val="001B1EA8"/>
    <w:rsid w:val="001B20FD"/>
    <w:rsid w:val="001B2222"/>
    <w:rsid w:val="001B306E"/>
    <w:rsid w:val="001B3CE6"/>
    <w:rsid w:val="001B4E00"/>
    <w:rsid w:val="001B54EE"/>
    <w:rsid w:val="001B6660"/>
    <w:rsid w:val="001B6E7B"/>
    <w:rsid w:val="001B72B2"/>
    <w:rsid w:val="001B7435"/>
    <w:rsid w:val="001C0A05"/>
    <w:rsid w:val="001C0EB9"/>
    <w:rsid w:val="001C175B"/>
    <w:rsid w:val="001C20E6"/>
    <w:rsid w:val="001C221C"/>
    <w:rsid w:val="001C2610"/>
    <w:rsid w:val="001C285F"/>
    <w:rsid w:val="001C2D5F"/>
    <w:rsid w:val="001C326C"/>
    <w:rsid w:val="001C398F"/>
    <w:rsid w:val="001C3B57"/>
    <w:rsid w:val="001C48DD"/>
    <w:rsid w:val="001C536E"/>
    <w:rsid w:val="001D03E7"/>
    <w:rsid w:val="001D0716"/>
    <w:rsid w:val="001D21DD"/>
    <w:rsid w:val="001D21FA"/>
    <w:rsid w:val="001D3EA2"/>
    <w:rsid w:val="001D474E"/>
    <w:rsid w:val="001D4784"/>
    <w:rsid w:val="001D4DB1"/>
    <w:rsid w:val="001D4EF7"/>
    <w:rsid w:val="001D5872"/>
    <w:rsid w:val="001D78E7"/>
    <w:rsid w:val="001E009B"/>
    <w:rsid w:val="001E0B6A"/>
    <w:rsid w:val="001E10BB"/>
    <w:rsid w:val="001E190F"/>
    <w:rsid w:val="001E1A08"/>
    <w:rsid w:val="001E30F6"/>
    <w:rsid w:val="001E31F7"/>
    <w:rsid w:val="001E3367"/>
    <w:rsid w:val="001E35E1"/>
    <w:rsid w:val="001E3A59"/>
    <w:rsid w:val="001E3D02"/>
    <w:rsid w:val="001E4305"/>
    <w:rsid w:val="001E477B"/>
    <w:rsid w:val="001E477D"/>
    <w:rsid w:val="001E4B15"/>
    <w:rsid w:val="001E59F3"/>
    <w:rsid w:val="001E5E77"/>
    <w:rsid w:val="001E6045"/>
    <w:rsid w:val="001E64B0"/>
    <w:rsid w:val="001E6A40"/>
    <w:rsid w:val="001E78FB"/>
    <w:rsid w:val="001E7A6F"/>
    <w:rsid w:val="001E7B7D"/>
    <w:rsid w:val="001E7E53"/>
    <w:rsid w:val="001E7EF0"/>
    <w:rsid w:val="001F02BA"/>
    <w:rsid w:val="001F0C37"/>
    <w:rsid w:val="001F0D3F"/>
    <w:rsid w:val="001F1517"/>
    <w:rsid w:val="001F1B5C"/>
    <w:rsid w:val="001F2810"/>
    <w:rsid w:val="001F28DE"/>
    <w:rsid w:val="001F29AC"/>
    <w:rsid w:val="001F3501"/>
    <w:rsid w:val="001F3D0A"/>
    <w:rsid w:val="001F3FC1"/>
    <w:rsid w:val="001F4012"/>
    <w:rsid w:val="001F40ED"/>
    <w:rsid w:val="001F41B9"/>
    <w:rsid w:val="001F44C5"/>
    <w:rsid w:val="001F4803"/>
    <w:rsid w:val="001F4C3E"/>
    <w:rsid w:val="001F5870"/>
    <w:rsid w:val="001F5A8E"/>
    <w:rsid w:val="001F5D1A"/>
    <w:rsid w:val="001F5E1D"/>
    <w:rsid w:val="001F73BA"/>
    <w:rsid w:val="00200323"/>
    <w:rsid w:val="00200A4D"/>
    <w:rsid w:val="00200D03"/>
    <w:rsid w:val="002032E7"/>
    <w:rsid w:val="00204432"/>
    <w:rsid w:val="00204493"/>
    <w:rsid w:val="002048E0"/>
    <w:rsid w:val="00204BC0"/>
    <w:rsid w:val="00204C27"/>
    <w:rsid w:val="00204E60"/>
    <w:rsid w:val="00205BEC"/>
    <w:rsid w:val="00206B1B"/>
    <w:rsid w:val="00207ECF"/>
    <w:rsid w:val="00210640"/>
    <w:rsid w:val="00211979"/>
    <w:rsid w:val="00211AB2"/>
    <w:rsid w:val="002123EE"/>
    <w:rsid w:val="002126B7"/>
    <w:rsid w:val="00212AFB"/>
    <w:rsid w:val="00214D19"/>
    <w:rsid w:val="00214F7B"/>
    <w:rsid w:val="00216229"/>
    <w:rsid w:val="00216F35"/>
    <w:rsid w:val="002171A8"/>
    <w:rsid w:val="00217EE5"/>
    <w:rsid w:val="002202E3"/>
    <w:rsid w:val="00222124"/>
    <w:rsid w:val="0022259D"/>
    <w:rsid w:val="002225DF"/>
    <w:rsid w:val="00222FEF"/>
    <w:rsid w:val="002233B6"/>
    <w:rsid w:val="002239C4"/>
    <w:rsid w:val="00224074"/>
    <w:rsid w:val="00224797"/>
    <w:rsid w:val="00224873"/>
    <w:rsid w:val="002253C0"/>
    <w:rsid w:val="002259A1"/>
    <w:rsid w:val="00225D2C"/>
    <w:rsid w:val="00225DF9"/>
    <w:rsid w:val="00230273"/>
    <w:rsid w:val="0023191F"/>
    <w:rsid w:val="00232424"/>
    <w:rsid w:val="00232723"/>
    <w:rsid w:val="00235149"/>
    <w:rsid w:val="002356B1"/>
    <w:rsid w:val="00235C44"/>
    <w:rsid w:val="00235F5C"/>
    <w:rsid w:val="0023612B"/>
    <w:rsid w:val="0023629D"/>
    <w:rsid w:val="00236414"/>
    <w:rsid w:val="00236741"/>
    <w:rsid w:val="002369FA"/>
    <w:rsid w:val="002374A1"/>
    <w:rsid w:val="002377AE"/>
    <w:rsid w:val="00237A2A"/>
    <w:rsid w:val="00237CBB"/>
    <w:rsid w:val="0024154E"/>
    <w:rsid w:val="002440BA"/>
    <w:rsid w:val="002443B3"/>
    <w:rsid w:val="002444CE"/>
    <w:rsid w:val="00244563"/>
    <w:rsid w:val="00245086"/>
    <w:rsid w:val="0024521A"/>
    <w:rsid w:val="00245780"/>
    <w:rsid w:val="00245834"/>
    <w:rsid w:val="002459F8"/>
    <w:rsid w:val="00245C20"/>
    <w:rsid w:val="00247229"/>
    <w:rsid w:val="0024729C"/>
    <w:rsid w:val="002478EC"/>
    <w:rsid w:val="002508C6"/>
    <w:rsid w:val="002514F7"/>
    <w:rsid w:val="00251C7C"/>
    <w:rsid w:val="00251E1C"/>
    <w:rsid w:val="00252486"/>
    <w:rsid w:val="00253212"/>
    <w:rsid w:val="00253332"/>
    <w:rsid w:val="0025351D"/>
    <w:rsid w:val="00253ED4"/>
    <w:rsid w:val="00253F59"/>
    <w:rsid w:val="002542B3"/>
    <w:rsid w:val="00254722"/>
    <w:rsid w:val="00254CC7"/>
    <w:rsid w:val="002556DD"/>
    <w:rsid w:val="002561B5"/>
    <w:rsid w:val="002561D8"/>
    <w:rsid w:val="00256A23"/>
    <w:rsid w:val="00256C8B"/>
    <w:rsid w:val="00256D50"/>
    <w:rsid w:val="00256DC5"/>
    <w:rsid w:val="002571D3"/>
    <w:rsid w:val="00257790"/>
    <w:rsid w:val="00257813"/>
    <w:rsid w:val="00257FA3"/>
    <w:rsid w:val="002613B9"/>
    <w:rsid w:val="0026213A"/>
    <w:rsid w:val="00262911"/>
    <w:rsid w:val="002633BF"/>
    <w:rsid w:val="00263538"/>
    <w:rsid w:val="002637D0"/>
    <w:rsid w:val="00265146"/>
    <w:rsid w:val="00265A34"/>
    <w:rsid w:val="00265F05"/>
    <w:rsid w:val="00267D03"/>
    <w:rsid w:val="002701C8"/>
    <w:rsid w:val="002707FC"/>
    <w:rsid w:val="00271D84"/>
    <w:rsid w:val="002723A7"/>
    <w:rsid w:val="002731B7"/>
    <w:rsid w:val="0027322D"/>
    <w:rsid w:val="00273F35"/>
    <w:rsid w:val="00274501"/>
    <w:rsid w:val="0027551F"/>
    <w:rsid w:val="00275602"/>
    <w:rsid w:val="0027563F"/>
    <w:rsid w:val="00275858"/>
    <w:rsid w:val="002764AB"/>
    <w:rsid w:val="002777CF"/>
    <w:rsid w:val="00277921"/>
    <w:rsid w:val="00277B56"/>
    <w:rsid w:val="00277FCD"/>
    <w:rsid w:val="00280990"/>
    <w:rsid w:val="0028156C"/>
    <w:rsid w:val="002822B4"/>
    <w:rsid w:val="00282A74"/>
    <w:rsid w:val="00282EC3"/>
    <w:rsid w:val="002834D7"/>
    <w:rsid w:val="002846B0"/>
    <w:rsid w:val="002849D0"/>
    <w:rsid w:val="002849D4"/>
    <w:rsid w:val="00284F09"/>
    <w:rsid w:val="002857FC"/>
    <w:rsid w:val="002859A7"/>
    <w:rsid w:val="00285B9E"/>
    <w:rsid w:val="00285DE8"/>
    <w:rsid w:val="00285F15"/>
    <w:rsid w:val="00286213"/>
    <w:rsid w:val="0028636F"/>
    <w:rsid w:val="00286FEF"/>
    <w:rsid w:val="00287380"/>
    <w:rsid w:val="00290227"/>
    <w:rsid w:val="002902E9"/>
    <w:rsid w:val="0029036F"/>
    <w:rsid w:val="002909F6"/>
    <w:rsid w:val="00290FC8"/>
    <w:rsid w:val="002913AE"/>
    <w:rsid w:val="00291C3F"/>
    <w:rsid w:val="00292DAD"/>
    <w:rsid w:val="002935A1"/>
    <w:rsid w:val="0029584D"/>
    <w:rsid w:val="002962C1"/>
    <w:rsid w:val="00297026"/>
    <w:rsid w:val="002970B7"/>
    <w:rsid w:val="002973DE"/>
    <w:rsid w:val="0029741B"/>
    <w:rsid w:val="002979B0"/>
    <w:rsid w:val="002979C6"/>
    <w:rsid w:val="002A0686"/>
    <w:rsid w:val="002A06EE"/>
    <w:rsid w:val="002A19CA"/>
    <w:rsid w:val="002A19F5"/>
    <w:rsid w:val="002A1D61"/>
    <w:rsid w:val="002A20B8"/>
    <w:rsid w:val="002A2605"/>
    <w:rsid w:val="002A2DBE"/>
    <w:rsid w:val="002A2F19"/>
    <w:rsid w:val="002A401B"/>
    <w:rsid w:val="002A4303"/>
    <w:rsid w:val="002A5096"/>
    <w:rsid w:val="002A5186"/>
    <w:rsid w:val="002A52EF"/>
    <w:rsid w:val="002A5616"/>
    <w:rsid w:val="002A58AC"/>
    <w:rsid w:val="002A5E16"/>
    <w:rsid w:val="002A6B7B"/>
    <w:rsid w:val="002A719D"/>
    <w:rsid w:val="002A7523"/>
    <w:rsid w:val="002A7E3E"/>
    <w:rsid w:val="002B0261"/>
    <w:rsid w:val="002B1097"/>
    <w:rsid w:val="002B1AFA"/>
    <w:rsid w:val="002B1DD7"/>
    <w:rsid w:val="002B21A0"/>
    <w:rsid w:val="002B28E9"/>
    <w:rsid w:val="002B3461"/>
    <w:rsid w:val="002B351A"/>
    <w:rsid w:val="002B3665"/>
    <w:rsid w:val="002B3DF0"/>
    <w:rsid w:val="002B4922"/>
    <w:rsid w:val="002B54B3"/>
    <w:rsid w:val="002B55DE"/>
    <w:rsid w:val="002B5AA5"/>
    <w:rsid w:val="002B604A"/>
    <w:rsid w:val="002B63DE"/>
    <w:rsid w:val="002B6583"/>
    <w:rsid w:val="002B667D"/>
    <w:rsid w:val="002B67C5"/>
    <w:rsid w:val="002B69F3"/>
    <w:rsid w:val="002B6A47"/>
    <w:rsid w:val="002B7182"/>
    <w:rsid w:val="002B742D"/>
    <w:rsid w:val="002B7497"/>
    <w:rsid w:val="002B7C68"/>
    <w:rsid w:val="002C046F"/>
    <w:rsid w:val="002C04E3"/>
    <w:rsid w:val="002C1CC7"/>
    <w:rsid w:val="002C22C3"/>
    <w:rsid w:val="002C23D6"/>
    <w:rsid w:val="002C2BCF"/>
    <w:rsid w:val="002C2C0C"/>
    <w:rsid w:val="002C2D19"/>
    <w:rsid w:val="002C2D88"/>
    <w:rsid w:val="002C369A"/>
    <w:rsid w:val="002C3AF6"/>
    <w:rsid w:val="002C4647"/>
    <w:rsid w:val="002C4845"/>
    <w:rsid w:val="002C5155"/>
    <w:rsid w:val="002C611E"/>
    <w:rsid w:val="002C79CD"/>
    <w:rsid w:val="002C7CE5"/>
    <w:rsid w:val="002C7DD6"/>
    <w:rsid w:val="002D0261"/>
    <w:rsid w:val="002D105D"/>
    <w:rsid w:val="002D10FA"/>
    <w:rsid w:val="002D1B19"/>
    <w:rsid w:val="002D2151"/>
    <w:rsid w:val="002D21D5"/>
    <w:rsid w:val="002D2868"/>
    <w:rsid w:val="002D2AF5"/>
    <w:rsid w:val="002D3093"/>
    <w:rsid w:val="002D318F"/>
    <w:rsid w:val="002D3CA2"/>
    <w:rsid w:val="002D401F"/>
    <w:rsid w:val="002D4C55"/>
    <w:rsid w:val="002D51C9"/>
    <w:rsid w:val="002D5D56"/>
    <w:rsid w:val="002D5EC5"/>
    <w:rsid w:val="002D60D6"/>
    <w:rsid w:val="002D6CFC"/>
    <w:rsid w:val="002D6F32"/>
    <w:rsid w:val="002D7243"/>
    <w:rsid w:val="002D73BA"/>
    <w:rsid w:val="002D77A6"/>
    <w:rsid w:val="002E022E"/>
    <w:rsid w:val="002E0BA5"/>
    <w:rsid w:val="002E1872"/>
    <w:rsid w:val="002E22CD"/>
    <w:rsid w:val="002E261F"/>
    <w:rsid w:val="002E293A"/>
    <w:rsid w:val="002E4460"/>
    <w:rsid w:val="002E4545"/>
    <w:rsid w:val="002E5A72"/>
    <w:rsid w:val="002E5C60"/>
    <w:rsid w:val="002E60C3"/>
    <w:rsid w:val="002E6DED"/>
    <w:rsid w:val="002E7A16"/>
    <w:rsid w:val="002E7D9B"/>
    <w:rsid w:val="002F00C2"/>
    <w:rsid w:val="002F0FDF"/>
    <w:rsid w:val="002F173A"/>
    <w:rsid w:val="002F1ACE"/>
    <w:rsid w:val="002F1BC9"/>
    <w:rsid w:val="002F1FC6"/>
    <w:rsid w:val="002F2345"/>
    <w:rsid w:val="002F3748"/>
    <w:rsid w:val="002F41F7"/>
    <w:rsid w:val="002F4A3C"/>
    <w:rsid w:val="002F4B1B"/>
    <w:rsid w:val="002F4B8C"/>
    <w:rsid w:val="002F527D"/>
    <w:rsid w:val="002F5541"/>
    <w:rsid w:val="002F55BA"/>
    <w:rsid w:val="002F5760"/>
    <w:rsid w:val="002F57E1"/>
    <w:rsid w:val="002F6259"/>
    <w:rsid w:val="002F6262"/>
    <w:rsid w:val="002F709E"/>
    <w:rsid w:val="002F7B54"/>
    <w:rsid w:val="002F7BE9"/>
    <w:rsid w:val="002F7C82"/>
    <w:rsid w:val="00300956"/>
    <w:rsid w:val="003017EE"/>
    <w:rsid w:val="00301DFE"/>
    <w:rsid w:val="00301F40"/>
    <w:rsid w:val="00302F4E"/>
    <w:rsid w:val="00303221"/>
    <w:rsid w:val="00303685"/>
    <w:rsid w:val="00303C84"/>
    <w:rsid w:val="003050FF"/>
    <w:rsid w:val="003052F8"/>
    <w:rsid w:val="003057F5"/>
    <w:rsid w:val="0030658C"/>
    <w:rsid w:val="003065CC"/>
    <w:rsid w:val="00306BBC"/>
    <w:rsid w:val="00306D54"/>
    <w:rsid w:val="00307939"/>
    <w:rsid w:val="00307BA9"/>
    <w:rsid w:val="00311C9E"/>
    <w:rsid w:val="00311D0D"/>
    <w:rsid w:val="00311E84"/>
    <w:rsid w:val="0031314D"/>
    <w:rsid w:val="00313251"/>
    <w:rsid w:val="003138EE"/>
    <w:rsid w:val="00315552"/>
    <w:rsid w:val="003158D2"/>
    <w:rsid w:val="00315F3D"/>
    <w:rsid w:val="00317187"/>
    <w:rsid w:val="00320203"/>
    <w:rsid w:val="003203E0"/>
    <w:rsid w:val="0032085F"/>
    <w:rsid w:val="00320E22"/>
    <w:rsid w:val="003223C8"/>
    <w:rsid w:val="00322A6A"/>
    <w:rsid w:val="00322B5E"/>
    <w:rsid w:val="00323707"/>
    <w:rsid w:val="00324524"/>
    <w:rsid w:val="003245D3"/>
    <w:rsid w:val="00324824"/>
    <w:rsid w:val="0032499A"/>
    <w:rsid w:val="00325911"/>
    <w:rsid w:val="00325BEC"/>
    <w:rsid w:val="00325CD7"/>
    <w:rsid w:val="00325D58"/>
    <w:rsid w:val="003261B4"/>
    <w:rsid w:val="0032626C"/>
    <w:rsid w:val="00326346"/>
    <w:rsid w:val="00330814"/>
    <w:rsid w:val="0033177C"/>
    <w:rsid w:val="00332361"/>
    <w:rsid w:val="003324DF"/>
    <w:rsid w:val="0033255D"/>
    <w:rsid w:val="00332B0A"/>
    <w:rsid w:val="00332F16"/>
    <w:rsid w:val="003333DD"/>
    <w:rsid w:val="00333532"/>
    <w:rsid w:val="00333707"/>
    <w:rsid w:val="00334069"/>
    <w:rsid w:val="003340C2"/>
    <w:rsid w:val="003341F7"/>
    <w:rsid w:val="00334267"/>
    <w:rsid w:val="00334578"/>
    <w:rsid w:val="003348CD"/>
    <w:rsid w:val="00335334"/>
    <w:rsid w:val="003353A2"/>
    <w:rsid w:val="003364F0"/>
    <w:rsid w:val="003401A2"/>
    <w:rsid w:val="00340457"/>
    <w:rsid w:val="003410A5"/>
    <w:rsid w:val="00342972"/>
    <w:rsid w:val="00342CA1"/>
    <w:rsid w:val="00343964"/>
    <w:rsid w:val="00343C54"/>
    <w:rsid w:val="00343EAF"/>
    <w:rsid w:val="00344CDD"/>
    <w:rsid w:val="00345EFD"/>
    <w:rsid w:val="0034606D"/>
    <w:rsid w:val="003463B5"/>
    <w:rsid w:val="0034694A"/>
    <w:rsid w:val="0034696D"/>
    <w:rsid w:val="00346B2F"/>
    <w:rsid w:val="00347119"/>
    <w:rsid w:val="00347FEC"/>
    <w:rsid w:val="0035025E"/>
    <w:rsid w:val="003509DF"/>
    <w:rsid w:val="003509FC"/>
    <w:rsid w:val="00350D0D"/>
    <w:rsid w:val="00351A97"/>
    <w:rsid w:val="00351DFA"/>
    <w:rsid w:val="00351FEC"/>
    <w:rsid w:val="003522E2"/>
    <w:rsid w:val="00352DA9"/>
    <w:rsid w:val="00353929"/>
    <w:rsid w:val="00353B5D"/>
    <w:rsid w:val="00354D56"/>
    <w:rsid w:val="00355C62"/>
    <w:rsid w:val="00355CDC"/>
    <w:rsid w:val="0035626A"/>
    <w:rsid w:val="0035689B"/>
    <w:rsid w:val="00356F45"/>
    <w:rsid w:val="00357304"/>
    <w:rsid w:val="00357386"/>
    <w:rsid w:val="00357881"/>
    <w:rsid w:val="00357EC2"/>
    <w:rsid w:val="003602AD"/>
    <w:rsid w:val="003607E7"/>
    <w:rsid w:val="00360EC8"/>
    <w:rsid w:val="00361FBF"/>
    <w:rsid w:val="00361FC8"/>
    <w:rsid w:val="00362142"/>
    <w:rsid w:val="0036263F"/>
    <w:rsid w:val="00363719"/>
    <w:rsid w:val="00363EA0"/>
    <w:rsid w:val="00364021"/>
    <w:rsid w:val="003645E1"/>
    <w:rsid w:val="00365C2B"/>
    <w:rsid w:val="00366171"/>
    <w:rsid w:val="0036625C"/>
    <w:rsid w:val="003662A8"/>
    <w:rsid w:val="003663EC"/>
    <w:rsid w:val="00366B74"/>
    <w:rsid w:val="0036702F"/>
    <w:rsid w:val="003672E5"/>
    <w:rsid w:val="00367927"/>
    <w:rsid w:val="00367A10"/>
    <w:rsid w:val="00370DAC"/>
    <w:rsid w:val="003727A6"/>
    <w:rsid w:val="00372B82"/>
    <w:rsid w:val="00373FFD"/>
    <w:rsid w:val="00375734"/>
    <w:rsid w:val="00375794"/>
    <w:rsid w:val="00375A4F"/>
    <w:rsid w:val="00376BED"/>
    <w:rsid w:val="00377A0B"/>
    <w:rsid w:val="00377D3F"/>
    <w:rsid w:val="00380FFB"/>
    <w:rsid w:val="00381158"/>
    <w:rsid w:val="00381540"/>
    <w:rsid w:val="00381F95"/>
    <w:rsid w:val="0038298A"/>
    <w:rsid w:val="003831F9"/>
    <w:rsid w:val="0038320A"/>
    <w:rsid w:val="00385268"/>
    <w:rsid w:val="00385E2F"/>
    <w:rsid w:val="003860A6"/>
    <w:rsid w:val="003863C8"/>
    <w:rsid w:val="003873AF"/>
    <w:rsid w:val="00387EC4"/>
    <w:rsid w:val="00387F91"/>
    <w:rsid w:val="003906F5"/>
    <w:rsid w:val="00391F7A"/>
    <w:rsid w:val="003927E7"/>
    <w:rsid w:val="00392A99"/>
    <w:rsid w:val="0039346A"/>
    <w:rsid w:val="003936A6"/>
    <w:rsid w:val="00393919"/>
    <w:rsid w:val="00393E81"/>
    <w:rsid w:val="00394BA7"/>
    <w:rsid w:val="00394E6F"/>
    <w:rsid w:val="00394F7F"/>
    <w:rsid w:val="003953AB"/>
    <w:rsid w:val="00396B1C"/>
    <w:rsid w:val="00397B0D"/>
    <w:rsid w:val="00397E79"/>
    <w:rsid w:val="003A0667"/>
    <w:rsid w:val="003A0827"/>
    <w:rsid w:val="003A0C7E"/>
    <w:rsid w:val="003A1D43"/>
    <w:rsid w:val="003A1D62"/>
    <w:rsid w:val="003A320D"/>
    <w:rsid w:val="003A3AFF"/>
    <w:rsid w:val="003A4586"/>
    <w:rsid w:val="003A48E5"/>
    <w:rsid w:val="003A4F55"/>
    <w:rsid w:val="003A584C"/>
    <w:rsid w:val="003A710A"/>
    <w:rsid w:val="003A753C"/>
    <w:rsid w:val="003A7730"/>
    <w:rsid w:val="003A7BF2"/>
    <w:rsid w:val="003A7EB5"/>
    <w:rsid w:val="003B032E"/>
    <w:rsid w:val="003B04C6"/>
    <w:rsid w:val="003B0560"/>
    <w:rsid w:val="003B05E5"/>
    <w:rsid w:val="003B2196"/>
    <w:rsid w:val="003B282C"/>
    <w:rsid w:val="003B2850"/>
    <w:rsid w:val="003B49FE"/>
    <w:rsid w:val="003B59BF"/>
    <w:rsid w:val="003B61A6"/>
    <w:rsid w:val="003B659E"/>
    <w:rsid w:val="003B66CB"/>
    <w:rsid w:val="003B73E8"/>
    <w:rsid w:val="003C0E7D"/>
    <w:rsid w:val="003C1035"/>
    <w:rsid w:val="003C1245"/>
    <w:rsid w:val="003C1404"/>
    <w:rsid w:val="003C2435"/>
    <w:rsid w:val="003C275E"/>
    <w:rsid w:val="003C2B42"/>
    <w:rsid w:val="003C3038"/>
    <w:rsid w:val="003C3128"/>
    <w:rsid w:val="003C38AF"/>
    <w:rsid w:val="003C3AA3"/>
    <w:rsid w:val="003C3B42"/>
    <w:rsid w:val="003C46F7"/>
    <w:rsid w:val="003C4AEC"/>
    <w:rsid w:val="003C4CA0"/>
    <w:rsid w:val="003C4FDE"/>
    <w:rsid w:val="003C543D"/>
    <w:rsid w:val="003C5A1C"/>
    <w:rsid w:val="003C6774"/>
    <w:rsid w:val="003C7563"/>
    <w:rsid w:val="003D007A"/>
    <w:rsid w:val="003D136D"/>
    <w:rsid w:val="003D1EA3"/>
    <w:rsid w:val="003D25ED"/>
    <w:rsid w:val="003D2F8A"/>
    <w:rsid w:val="003D31C1"/>
    <w:rsid w:val="003D34C4"/>
    <w:rsid w:val="003D3C4C"/>
    <w:rsid w:val="003D46DF"/>
    <w:rsid w:val="003D4B54"/>
    <w:rsid w:val="003D4E2C"/>
    <w:rsid w:val="003D4F7A"/>
    <w:rsid w:val="003D5386"/>
    <w:rsid w:val="003D6DEF"/>
    <w:rsid w:val="003D740A"/>
    <w:rsid w:val="003E04E7"/>
    <w:rsid w:val="003E0ADA"/>
    <w:rsid w:val="003E1307"/>
    <w:rsid w:val="003E1D76"/>
    <w:rsid w:val="003E23D0"/>
    <w:rsid w:val="003E2517"/>
    <w:rsid w:val="003E2717"/>
    <w:rsid w:val="003E2851"/>
    <w:rsid w:val="003E2875"/>
    <w:rsid w:val="003E2969"/>
    <w:rsid w:val="003E29F3"/>
    <w:rsid w:val="003E36B5"/>
    <w:rsid w:val="003E3CA1"/>
    <w:rsid w:val="003E3DFC"/>
    <w:rsid w:val="003E40A3"/>
    <w:rsid w:val="003E58DF"/>
    <w:rsid w:val="003E597B"/>
    <w:rsid w:val="003E645F"/>
    <w:rsid w:val="003E67FD"/>
    <w:rsid w:val="003F0143"/>
    <w:rsid w:val="003F0A7C"/>
    <w:rsid w:val="003F0D90"/>
    <w:rsid w:val="003F0DC5"/>
    <w:rsid w:val="003F2089"/>
    <w:rsid w:val="003F2BCA"/>
    <w:rsid w:val="003F2CD2"/>
    <w:rsid w:val="003F310D"/>
    <w:rsid w:val="003F3943"/>
    <w:rsid w:val="003F432C"/>
    <w:rsid w:val="003F446C"/>
    <w:rsid w:val="003F4841"/>
    <w:rsid w:val="003F494F"/>
    <w:rsid w:val="003F5558"/>
    <w:rsid w:val="003F558E"/>
    <w:rsid w:val="003F57C0"/>
    <w:rsid w:val="003F59C6"/>
    <w:rsid w:val="003F5A14"/>
    <w:rsid w:val="003F6545"/>
    <w:rsid w:val="003F73C6"/>
    <w:rsid w:val="004001C7"/>
    <w:rsid w:val="00401FB8"/>
    <w:rsid w:val="00402035"/>
    <w:rsid w:val="00402C27"/>
    <w:rsid w:val="00403542"/>
    <w:rsid w:val="00403F42"/>
    <w:rsid w:val="00403F74"/>
    <w:rsid w:val="00404360"/>
    <w:rsid w:val="00404428"/>
    <w:rsid w:val="00404500"/>
    <w:rsid w:val="00404C4C"/>
    <w:rsid w:val="00405613"/>
    <w:rsid w:val="004063F2"/>
    <w:rsid w:val="0040737A"/>
    <w:rsid w:val="0040747D"/>
    <w:rsid w:val="00407AB9"/>
    <w:rsid w:val="00407F92"/>
    <w:rsid w:val="004100BB"/>
    <w:rsid w:val="0041053B"/>
    <w:rsid w:val="00410743"/>
    <w:rsid w:val="00410F48"/>
    <w:rsid w:val="00411035"/>
    <w:rsid w:val="00411B41"/>
    <w:rsid w:val="00412084"/>
    <w:rsid w:val="00412281"/>
    <w:rsid w:val="00413011"/>
    <w:rsid w:val="00413312"/>
    <w:rsid w:val="00414116"/>
    <w:rsid w:val="00414127"/>
    <w:rsid w:val="0041423F"/>
    <w:rsid w:val="00414D51"/>
    <w:rsid w:val="00414F81"/>
    <w:rsid w:val="004164ED"/>
    <w:rsid w:val="00416D64"/>
    <w:rsid w:val="004172EE"/>
    <w:rsid w:val="00417D92"/>
    <w:rsid w:val="00420154"/>
    <w:rsid w:val="00420B34"/>
    <w:rsid w:val="00420D9C"/>
    <w:rsid w:val="00421451"/>
    <w:rsid w:val="004226A4"/>
    <w:rsid w:val="004226FC"/>
    <w:rsid w:val="00422F00"/>
    <w:rsid w:val="0042430C"/>
    <w:rsid w:val="0042438A"/>
    <w:rsid w:val="00425201"/>
    <w:rsid w:val="00425801"/>
    <w:rsid w:val="00425975"/>
    <w:rsid w:val="00426267"/>
    <w:rsid w:val="00427C20"/>
    <w:rsid w:val="00427DB1"/>
    <w:rsid w:val="004303A9"/>
    <w:rsid w:val="0043052B"/>
    <w:rsid w:val="00430CE2"/>
    <w:rsid w:val="00431451"/>
    <w:rsid w:val="00431A7C"/>
    <w:rsid w:val="00432596"/>
    <w:rsid w:val="004328E6"/>
    <w:rsid w:val="00432DA6"/>
    <w:rsid w:val="00432FB4"/>
    <w:rsid w:val="00433F14"/>
    <w:rsid w:val="0043464E"/>
    <w:rsid w:val="0043591F"/>
    <w:rsid w:val="00435A7D"/>
    <w:rsid w:val="00435F90"/>
    <w:rsid w:val="00436A0F"/>
    <w:rsid w:val="00436C05"/>
    <w:rsid w:val="00437150"/>
    <w:rsid w:val="0043750A"/>
    <w:rsid w:val="004377BE"/>
    <w:rsid w:val="00437823"/>
    <w:rsid w:val="004405AE"/>
    <w:rsid w:val="00440716"/>
    <w:rsid w:val="00440A6F"/>
    <w:rsid w:val="00440CD1"/>
    <w:rsid w:val="00440ED3"/>
    <w:rsid w:val="004410BA"/>
    <w:rsid w:val="00441E59"/>
    <w:rsid w:val="00443284"/>
    <w:rsid w:val="00443F63"/>
    <w:rsid w:val="00444A65"/>
    <w:rsid w:val="00444D28"/>
    <w:rsid w:val="00446023"/>
    <w:rsid w:val="0044644D"/>
    <w:rsid w:val="004468ED"/>
    <w:rsid w:val="00446F66"/>
    <w:rsid w:val="00447577"/>
    <w:rsid w:val="00447AAE"/>
    <w:rsid w:val="00450702"/>
    <w:rsid w:val="00450A53"/>
    <w:rsid w:val="004516E7"/>
    <w:rsid w:val="004525CA"/>
    <w:rsid w:val="004528AB"/>
    <w:rsid w:val="00452A02"/>
    <w:rsid w:val="00452E95"/>
    <w:rsid w:val="00452FD9"/>
    <w:rsid w:val="004531A1"/>
    <w:rsid w:val="00453B2B"/>
    <w:rsid w:val="004545DB"/>
    <w:rsid w:val="0045469A"/>
    <w:rsid w:val="00454C7E"/>
    <w:rsid w:val="00455260"/>
    <w:rsid w:val="00455E4D"/>
    <w:rsid w:val="00455EC0"/>
    <w:rsid w:val="00455EE8"/>
    <w:rsid w:val="00456282"/>
    <w:rsid w:val="00457373"/>
    <w:rsid w:val="00457CC7"/>
    <w:rsid w:val="00457E11"/>
    <w:rsid w:val="00457E16"/>
    <w:rsid w:val="004600E2"/>
    <w:rsid w:val="00460665"/>
    <w:rsid w:val="00460721"/>
    <w:rsid w:val="00460A2D"/>
    <w:rsid w:val="0046155C"/>
    <w:rsid w:val="004616F0"/>
    <w:rsid w:val="004636A4"/>
    <w:rsid w:val="0046377F"/>
    <w:rsid w:val="00464213"/>
    <w:rsid w:val="004644B3"/>
    <w:rsid w:val="00464BAE"/>
    <w:rsid w:val="00464F25"/>
    <w:rsid w:val="00465365"/>
    <w:rsid w:val="00465967"/>
    <w:rsid w:val="00465BCC"/>
    <w:rsid w:val="00465CB5"/>
    <w:rsid w:val="004665A2"/>
    <w:rsid w:val="004667F8"/>
    <w:rsid w:val="00466917"/>
    <w:rsid w:val="00466FE3"/>
    <w:rsid w:val="004674CE"/>
    <w:rsid w:val="00470966"/>
    <w:rsid w:val="00471325"/>
    <w:rsid w:val="00471D11"/>
    <w:rsid w:val="00472A93"/>
    <w:rsid w:val="00472B2C"/>
    <w:rsid w:val="00472BB0"/>
    <w:rsid w:val="004732E9"/>
    <w:rsid w:val="00473A5F"/>
    <w:rsid w:val="00473D26"/>
    <w:rsid w:val="0047402A"/>
    <w:rsid w:val="00474503"/>
    <w:rsid w:val="004746EE"/>
    <w:rsid w:val="00475FC6"/>
    <w:rsid w:val="0047703F"/>
    <w:rsid w:val="00480E78"/>
    <w:rsid w:val="0048161C"/>
    <w:rsid w:val="004819FD"/>
    <w:rsid w:val="00481C59"/>
    <w:rsid w:val="004822C0"/>
    <w:rsid w:val="004828BD"/>
    <w:rsid w:val="00482985"/>
    <w:rsid w:val="00482C8E"/>
    <w:rsid w:val="00484B72"/>
    <w:rsid w:val="00484BE9"/>
    <w:rsid w:val="004854BB"/>
    <w:rsid w:val="00485961"/>
    <w:rsid w:val="00485C54"/>
    <w:rsid w:val="00486630"/>
    <w:rsid w:val="00486671"/>
    <w:rsid w:val="00487F94"/>
    <w:rsid w:val="004904CC"/>
    <w:rsid w:val="00490A7A"/>
    <w:rsid w:val="00490F52"/>
    <w:rsid w:val="004913E3"/>
    <w:rsid w:val="004917F7"/>
    <w:rsid w:val="00491A72"/>
    <w:rsid w:val="00491ABB"/>
    <w:rsid w:val="00491DF5"/>
    <w:rsid w:val="004927E4"/>
    <w:rsid w:val="00492A64"/>
    <w:rsid w:val="00493158"/>
    <w:rsid w:val="0049352D"/>
    <w:rsid w:val="004939E6"/>
    <w:rsid w:val="00494493"/>
    <w:rsid w:val="004944AF"/>
    <w:rsid w:val="00494F7F"/>
    <w:rsid w:val="00496606"/>
    <w:rsid w:val="00496C68"/>
    <w:rsid w:val="00496D5A"/>
    <w:rsid w:val="00496DEC"/>
    <w:rsid w:val="004974F6"/>
    <w:rsid w:val="004A0174"/>
    <w:rsid w:val="004A0F79"/>
    <w:rsid w:val="004A132F"/>
    <w:rsid w:val="004A13EE"/>
    <w:rsid w:val="004A2F4E"/>
    <w:rsid w:val="004A2FCF"/>
    <w:rsid w:val="004A3104"/>
    <w:rsid w:val="004A32A9"/>
    <w:rsid w:val="004A36EF"/>
    <w:rsid w:val="004A3B9B"/>
    <w:rsid w:val="004A4B5A"/>
    <w:rsid w:val="004A4C58"/>
    <w:rsid w:val="004A4DD7"/>
    <w:rsid w:val="004A519C"/>
    <w:rsid w:val="004A5976"/>
    <w:rsid w:val="004A5BF7"/>
    <w:rsid w:val="004A5FED"/>
    <w:rsid w:val="004A650E"/>
    <w:rsid w:val="004A6BDC"/>
    <w:rsid w:val="004A6C3E"/>
    <w:rsid w:val="004A783B"/>
    <w:rsid w:val="004A7F50"/>
    <w:rsid w:val="004B0252"/>
    <w:rsid w:val="004B02D4"/>
    <w:rsid w:val="004B12EA"/>
    <w:rsid w:val="004B1A86"/>
    <w:rsid w:val="004B4480"/>
    <w:rsid w:val="004B4897"/>
    <w:rsid w:val="004B4B0D"/>
    <w:rsid w:val="004B4CF7"/>
    <w:rsid w:val="004B4CFE"/>
    <w:rsid w:val="004B4D1F"/>
    <w:rsid w:val="004C0E15"/>
    <w:rsid w:val="004C18A5"/>
    <w:rsid w:val="004C18A7"/>
    <w:rsid w:val="004C2381"/>
    <w:rsid w:val="004C3212"/>
    <w:rsid w:val="004C3293"/>
    <w:rsid w:val="004C3FC2"/>
    <w:rsid w:val="004C4304"/>
    <w:rsid w:val="004C4A63"/>
    <w:rsid w:val="004C4AED"/>
    <w:rsid w:val="004C6112"/>
    <w:rsid w:val="004C7506"/>
    <w:rsid w:val="004D0015"/>
    <w:rsid w:val="004D05F2"/>
    <w:rsid w:val="004D0C4F"/>
    <w:rsid w:val="004D1168"/>
    <w:rsid w:val="004D12FE"/>
    <w:rsid w:val="004D1493"/>
    <w:rsid w:val="004D1BBA"/>
    <w:rsid w:val="004D1BD9"/>
    <w:rsid w:val="004D1CC1"/>
    <w:rsid w:val="004D214A"/>
    <w:rsid w:val="004D23A2"/>
    <w:rsid w:val="004D2AC6"/>
    <w:rsid w:val="004D2CD9"/>
    <w:rsid w:val="004D37BC"/>
    <w:rsid w:val="004D3C26"/>
    <w:rsid w:val="004D4107"/>
    <w:rsid w:val="004D4216"/>
    <w:rsid w:val="004D4A40"/>
    <w:rsid w:val="004D512E"/>
    <w:rsid w:val="004D619F"/>
    <w:rsid w:val="004D6B1F"/>
    <w:rsid w:val="004D6E54"/>
    <w:rsid w:val="004D7955"/>
    <w:rsid w:val="004D7E3C"/>
    <w:rsid w:val="004E07FF"/>
    <w:rsid w:val="004E1150"/>
    <w:rsid w:val="004E1C89"/>
    <w:rsid w:val="004E2428"/>
    <w:rsid w:val="004E3977"/>
    <w:rsid w:val="004E3CAB"/>
    <w:rsid w:val="004E43EE"/>
    <w:rsid w:val="004E4F5B"/>
    <w:rsid w:val="004E5533"/>
    <w:rsid w:val="004E565F"/>
    <w:rsid w:val="004E56E1"/>
    <w:rsid w:val="004E5B2D"/>
    <w:rsid w:val="004E5E66"/>
    <w:rsid w:val="004E5E69"/>
    <w:rsid w:val="004E5EF7"/>
    <w:rsid w:val="004E64BA"/>
    <w:rsid w:val="004E664D"/>
    <w:rsid w:val="004E66BB"/>
    <w:rsid w:val="004E6708"/>
    <w:rsid w:val="004E67E8"/>
    <w:rsid w:val="004E6BCB"/>
    <w:rsid w:val="004E7214"/>
    <w:rsid w:val="004E7ADB"/>
    <w:rsid w:val="004E7E25"/>
    <w:rsid w:val="004F02C4"/>
    <w:rsid w:val="004F0937"/>
    <w:rsid w:val="004F0AD5"/>
    <w:rsid w:val="004F0D34"/>
    <w:rsid w:val="004F1BA5"/>
    <w:rsid w:val="004F1E7F"/>
    <w:rsid w:val="004F2615"/>
    <w:rsid w:val="004F270C"/>
    <w:rsid w:val="004F2FEA"/>
    <w:rsid w:val="004F37A4"/>
    <w:rsid w:val="004F5757"/>
    <w:rsid w:val="004F5969"/>
    <w:rsid w:val="004F683F"/>
    <w:rsid w:val="004F6F3B"/>
    <w:rsid w:val="004F73DB"/>
    <w:rsid w:val="004F748D"/>
    <w:rsid w:val="005000BC"/>
    <w:rsid w:val="005002AE"/>
    <w:rsid w:val="00500FB1"/>
    <w:rsid w:val="005012AB"/>
    <w:rsid w:val="0050229F"/>
    <w:rsid w:val="00502DCC"/>
    <w:rsid w:val="0050342F"/>
    <w:rsid w:val="00503B4D"/>
    <w:rsid w:val="00503E2B"/>
    <w:rsid w:val="00504447"/>
    <w:rsid w:val="00504E2E"/>
    <w:rsid w:val="00504EE9"/>
    <w:rsid w:val="00505370"/>
    <w:rsid w:val="00505A28"/>
    <w:rsid w:val="00505FD3"/>
    <w:rsid w:val="005060E2"/>
    <w:rsid w:val="005069F6"/>
    <w:rsid w:val="005073D5"/>
    <w:rsid w:val="0050770C"/>
    <w:rsid w:val="005078F3"/>
    <w:rsid w:val="00507985"/>
    <w:rsid w:val="005100CC"/>
    <w:rsid w:val="00510A20"/>
    <w:rsid w:val="005119AF"/>
    <w:rsid w:val="005119C5"/>
    <w:rsid w:val="0051210A"/>
    <w:rsid w:val="00512A52"/>
    <w:rsid w:val="00513174"/>
    <w:rsid w:val="00513361"/>
    <w:rsid w:val="005139FF"/>
    <w:rsid w:val="00513DE3"/>
    <w:rsid w:val="0051412D"/>
    <w:rsid w:val="00514A87"/>
    <w:rsid w:val="00514E4F"/>
    <w:rsid w:val="00515685"/>
    <w:rsid w:val="00516E05"/>
    <w:rsid w:val="00521576"/>
    <w:rsid w:val="00521BDC"/>
    <w:rsid w:val="00522134"/>
    <w:rsid w:val="005238C1"/>
    <w:rsid w:val="00524462"/>
    <w:rsid w:val="005249C3"/>
    <w:rsid w:val="00524A9D"/>
    <w:rsid w:val="005250E6"/>
    <w:rsid w:val="0052683B"/>
    <w:rsid w:val="00526848"/>
    <w:rsid w:val="005270B4"/>
    <w:rsid w:val="0052761B"/>
    <w:rsid w:val="00527963"/>
    <w:rsid w:val="0052796B"/>
    <w:rsid w:val="00527E4C"/>
    <w:rsid w:val="00527F3B"/>
    <w:rsid w:val="00530102"/>
    <w:rsid w:val="005304BE"/>
    <w:rsid w:val="00530546"/>
    <w:rsid w:val="00530BBC"/>
    <w:rsid w:val="0053116D"/>
    <w:rsid w:val="00531800"/>
    <w:rsid w:val="005324F1"/>
    <w:rsid w:val="00532935"/>
    <w:rsid w:val="00533441"/>
    <w:rsid w:val="00533A83"/>
    <w:rsid w:val="0053486E"/>
    <w:rsid w:val="005351A6"/>
    <w:rsid w:val="00536300"/>
    <w:rsid w:val="00536634"/>
    <w:rsid w:val="005367DE"/>
    <w:rsid w:val="00537357"/>
    <w:rsid w:val="005379A9"/>
    <w:rsid w:val="00537A09"/>
    <w:rsid w:val="005405CA"/>
    <w:rsid w:val="0054158D"/>
    <w:rsid w:val="005416ED"/>
    <w:rsid w:val="00542BDB"/>
    <w:rsid w:val="00542C11"/>
    <w:rsid w:val="00542D23"/>
    <w:rsid w:val="00542E50"/>
    <w:rsid w:val="0054306A"/>
    <w:rsid w:val="005435EC"/>
    <w:rsid w:val="0054442C"/>
    <w:rsid w:val="00544DD0"/>
    <w:rsid w:val="0054517B"/>
    <w:rsid w:val="00545335"/>
    <w:rsid w:val="005454A6"/>
    <w:rsid w:val="00545991"/>
    <w:rsid w:val="00546477"/>
    <w:rsid w:val="00547591"/>
    <w:rsid w:val="00547F83"/>
    <w:rsid w:val="00550004"/>
    <w:rsid w:val="0055010F"/>
    <w:rsid w:val="00550285"/>
    <w:rsid w:val="00550E42"/>
    <w:rsid w:val="00550F4C"/>
    <w:rsid w:val="00552AB5"/>
    <w:rsid w:val="00553788"/>
    <w:rsid w:val="00554370"/>
    <w:rsid w:val="005545F2"/>
    <w:rsid w:val="005547A7"/>
    <w:rsid w:val="00555385"/>
    <w:rsid w:val="00555D9B"/>
    <w:rsid w:val="00555EBB"/>
    <w:rsid w:val="00556161"/>
    <w:rsid w:val="00556367"/>
    <w:rsid w:val="00556B6B"/>
    <w:rsid w:val="0055713D"/>
    <w:rsid w:val="0055777B"/>
    <w:rsid w:val="005604CF"/>
    <w:rsid w:val="00560AAB"/>
    <w:rsid w:val="00560E46"/>
    <w:rsid w:val="005617E5"/>
    <w:rsid w:val="00561A00"/>
    <w:rsid w:val="005623EA"/>
    <w:rsid w:val="00562492"/>
    <w:rsid w:val="005624B3"/>
    <w:rsid w:val="005627BE"/>
    <w:rsid w:val="005628CF"/>
    <w:rsid w:val="00562DAE"/>
    <w:rsid w:val="00562EF6"/>
    <w:rsid w:val="00563513"/>
    <w:rsid w:val="00564004"/>
    <w:rsid w:val="00564179"/>
    <w:rsid w:val="00565034"/>
    <w:rsid w:val="005653A3"/>
    <w:rsid w:val="00565734"/>
    <w:rsid w:val="00567E19"/>
    <w:rsid w:val="00567F12"/>
    <w:rsid w:val="00570784"/>
    <w:rsid w:val="0057184D"/>
    <w:rsid w:val="00571E12"/>
    <w:rsid w:val="00572A20"/>
    <w:rsid w:val="0057308A"/>
    <w:rsid w:val="00573422"/>
    <w:rsid w:val="00573C8F"/>
    <w:rsid w:val="005751A6"/>
    <w:rsid w:val="0057658F"/>
    <w:rsid w:val="005774D9"/>
    <w:rsid w:val="0057768E"/>
    <w:rsid w:val="005776E9"/>
    <w:rsid w:val="00577ADE"/>
    <w:rsid w:val="00577F14"/>
    <w:rsid w:val="00580150"/>
    <w:rsid w:val="005814E9"/>
    <w:rsid w:val="00582309"/>
    <w:rsid w:val="00582BBA"/>
    <w:rsid w:val="00582D2F"/>
    <w:rsid w:val="00582F95"/>
    <w:rsid w:val="005836F8"/>
    <w:rsid w:val="0058481F"/>
    <w:rsid w:val="00584F16"/>
    <w:rsid w:val="00584F7A"/>
    <w:rsid w:val="00585335"/>
    <w:rsid w:val="0058597A"/>
    <w:rsid w:val="00586DEA"/>
    <w:rsid w:val="0058724F"/>
    <w:rsid w:val="0058769A"/>
    <w:rsid w:val="00587A82"/>
    <w:rsid w:val="00590082"/>
    <w:rsid w:val="00590755"/>
    <w:rsid w:val="00590AFE"/>
    <w:rsid w:val="00591578"/>
    <w:rsid w:val="00591635"/>
    <w:rsid w:val="005918FA"/>
    <w:rsid w:val="00591A6B"/>
    <w:rsid w:val="00591B8B"/>
    <w:rsid w:val="005922BA"/>
    <w:rsid w:val="0059231C"/>
    <w:rsid w:val="00592A86"/>
    <w:rsid w:val="0059399E"/>
    <w:rsid w:val="00593AEF"/>
    <w:rsid w:val="005940F6"/>
    <w:rsid w:val="0059458E"/>
    <w:rsid w:val="00594B95"/>
    <w:rsid w:val="005951CF"/>
    <w:rsid w:val="005956E0"/>
    <w:rsid w:val="00595786"/>
    <w:rsid w:val="00595954"/>
    <w:rsid w:val="00595A6C"/>
    <w:rsid w:val="00595C8B"/>
    <w:rsid w:val="005960B1"/>
    <w:rsid w:val="005966EA"/>
    <w:rsid w:val="005967A6"/>
    <w:rsid w:val="00597020"/>
    <w:rsid w:val="00597096"/>
    <w:rsid w:val="00597301"/>
    <w:rsid w:val="00597946"/>
    <w:rsid w:val="00597AD5"/>
    <w:rsid w:val="005A0256"/>
    <w:rsid w:val="005A10E4"/>
    <w:rsid w:val="005A11BE"/>
    <w:rsid w:val="005A15D4"/>
    <w:rsid w:val="005A196E"/>
    <w:rsid w:val="005A20D2"/>
    <w:rsid w:val="005A3515"/>
    <w:rsid w:val="005A37A2"/>
    <w:rsid w:val="005A3894"/>
    <w:rsid w:val="005A4731"/>
    <w:rsid w:val="005A4A9E"/>
    <w:rsid w:val="005A4B78"/>
    <w:rsid w:val="005A50A4"/>
    <w:rsid w:val="005A67F7"/>
    <w:rsid w:val="005A6A14"/>
    <w:rsid w:val="005A7275"/>
    <w:rsid w:val="005A7756"/>
    <w:rsid w:val="005B0015"/>
    <w:rsid w:val="005B0A8B"/>
    <w:rsid w:val="005B102C"/>
    <w:rsid w:val="005B10BF"/>
    <w:rsid w:val="005B176D"/>
    <w:rsid w:val="005B1A7C"/>
    <w:rsid w:val="005B27E2"/>
    <w:rsid w:val="005B2AEA"/>
    <w:rsid w:val="005B3029"/>
    <w:rsid w:val="005B30D5"/>
    <w:rsid w:val="005B31EB"/>
    <w:rsid w:val="005B3250"/>
    <w:rsid w:val="005B3472"/>
    <w:rsid w:val="005B46C3"/>
    <w:rsid w:val="005B4801"/>
    <w:rsid w:val="005B4DE0"/>
    <w:rsid w:val="005B59EF"/>
    <w:rsid w:val="005B5F47"/>
    <w:rsid w:val="005B619F"/>
    <w:rsid w:val="005B64B7"/>
    <w:rsid w:val="005B6DC6"/>
    <w:rsid w:val="005B72C3"/>
    <w:rsid w:val="005B7DCE"/>
    <w:rsid w:val="005B7FAE"/>
    <w:rsid w:val="005C102F"/>
    <w:rsid w:val="005C1B7D"/>
    <w:rsid w:val="005C2239"/>
    <w:rsid w:val="005C230F"/>
    <w:rsid w:val="005C23A4"/>
    <w:rsid w:val="005C284A"/>
    <w:rsid w:val="005C2C9D"/>
    <w:rsid w:val="005C4135"/>
    <w:rsid w:val="005C490E"/>
    <w:rsid w:val="005C4FCA"/>
    <w:rsid w:val="005C57EC"/>
    <w:rsid w:val="005C6386"/>
    <w:rsid w:val="005C6DF2"/>
    <w:rsid w:val="005C78AB"/>
    <w:rsid w:val="005D02BB"/>
    <w:rsid w:val="005D08CC"/>
    <w:rsid w:val="005D0ACF"/>
    <w:rsid w:val="005D0FC0"/>
    <w:rsid w:val="005D1341"/>
    <w:rsid w:val="005D1CDF"/>
    <w:rsid w:val="005D2552"/>
    <w:rsid w:val="005D2BB7"/>
    <w:rsid w:val="005D2D9C"/>
    <w:rsid w:val="005D2E75"/>
    <w:rsid w:val="005D2E81"/>
    <w:rsid w:val="005D30C7"/>
    <w:rsid w:val="005D323F"/>
    <w:rsid w:val="005D3890"/>
    <w:rsid w:val="005D3A27"/>
    <w:rsid w:val="005D404B"/>
    <w:rsid w:val="005D5C12"/>
    <w:rsid w:val="005D5F70"/>
    <w:rsid w:val="005D624D"/>
    <w:rsid w:val="005D64E6"/>
    <w:rsid w:val="005D6FFE"/>
    <w:rsid w:val="005D7936"/>
    <w:rsid w:val="005D7DD7"/>
    <w:rsid w:val="005E0C75"/>
    <w:rsid w:val="005E1AC7"/>
    <w:rsid w:val="005E1C10"/>
    <w:rsid w:val="005E26DF"/>
    <w:rsid w:val="005E2D7F"/>
    <w:rsid w:val="005E3665"/>
    <w:rsid w:val="005E36CF"/>
    <w:rsid w:val="005E3B00"/>
    <w:rsid w:val="005E43B1"/>
    <w:rsid w:val="005E45C7"/>
    <w:rsid w:val="005E4B7E"/>
    <w:rsid w:val="005E4CD6"/>
    <w:rsid w:val="005E5351"/>
    <w:rsid w:val="005E5696"/>
    <w:rsid w:val="005E61A8"/>
    <w:rsid w:val="005E63D1"/>
    <w:rsid w:val="005E795E"/>
    <w:rsid w:val="005F0226"/>
    <w:rsid w:val="005F0BF0"/>
    <w:rsid w:val="005F0D16"/>
    <w:rsid w:val="005F1E2F"/>
    <w:rsid w:val="005F243E"/>
    <w:rsid w:val="005F27F6"/>
    <w:rsid w:val="005F2BB7"/>
    <w:rsid w:val="005F3161"/>
    <w:rsid w:val="005F31F8"/>
    <w:rsid w:val="005F354D"/>
    <w:rsid w:val="005F47F8"/>
    <w:rsid w:val="005F5982"/>
    <w:rsid w:val="005F5A13"/>
    <w:rsid w:val="005F5DC3"/>
    <w:rsid w:val="005F612B"/>
    <w:rsid w:val="005F6268"/>
    <w:rsid w:val="005F6419"/>
    <w:rsid w:val="005F7503"/>
    <w:rsid w:val="005F7720"/>
    <w:rsid w:val="006003F5"/>
    <w:rsid w:val="00600C5C"/>
    <w:rsid w:val="0060151A"/>
    <w:rsid w:val="00602AFC"/>
    <w:rsid w:val="0060301D"/>
    <w:rsid w:val="006030D9"/>
    <w:rsid w:val="00604217"/>
    <w:rsid w:val="00604CFD"/>
    <w:rsid w:val="0060543D"/>
    <w:rsid w:val="006058AE"/>
    <w:rsid w:val="00605F2A"/>
    <w:rsid w:val="0060648E"/>
    <w:rsid w:val="0060699F"/>
    <w:rsid w:val="006076E3"/>
    <w:rsid w:val="00607782"/>
    <w:rsid w:val="006078CF"/>
    <w:rsid w:val="00607916"/>
    <w:rsid w:val="00607C4B"/>
    <w:rsid w:val="006104DD"/>
    <w:rsid w:val="006105F3"/>
    <w:rsid w:val="00610615"/>
    <w:rsid w:val="00610B8A"/>
    <w:rsid w:val="00610DB6"/>
    <w:rsid w:val="006124CE"/>
    <w:rsid w:val="00612539"/>
    <w:rsid w:val="006130B5"/>
    <w:rsid w:val="00613BC0"/>
    <w:rsid w:val="006140CA"/>
    <w:rsid w:val="00614CDC"/>
    <w:rsid w:val="00614DD8"/>
    <w:rsid w:val="00615A9F"/>
    <w:rsid w:val="0061600B"/>
    <w:rsid w:val="00616160"/>
    <w:rsid w:val="006164DC"/>
    <w:rsid w:val="00616C41"/>
    <w:rsid w:val="00616E50"/>
    <w:rsid w:val="0061706A"/>
    <w:rsid w:val="00617400"/>
    <w:rsid w:val="00617C26"/>
    <w:rsid w:val="00620486"/>
    <w:rsid w:val="00621A14"/>
    <w:rsid w:val="00621F44"/>
    <w:rsid w:val="0062218C"/>
    <w:rsid w:val="006224D3"/>
    <w:rsid w:val="00622912"/>
    <w:rsid w:val="00622B1F"/>
    <w:rsid w:val="00623869"/>
    <w:rsid w:val="006246FF"/>
    <w:rsid w:val="0062479A"/>
    <w:rsid w:val="00625458"/>
    <w:rsid w:val="00625EC1"/>
    <w:rsid w:val="00626BFD"/>
    <w:rsid w:val="00627351"/>
    <w:rsid w:val="006277B9"/>
    <w:rsid w:val="00627CE7"/>
    <w:rsid w:val="006301A6"/>
    <w:rsid w:val="00630A8E"/>
    <w:rsid w:val="0063214E"/>
    <w:rsid w:val="006321A3"/>
    <w:rsid w:val="00632D29"/>
    <w:rsid w:val="00632EBD"/>
    <w:rsid w:val="00633159"/>
    <w:rsid w:val="0063442A"/>
    <w:rsid w:val="0063789E"/>
    <w:rsid w:val="00640B86"/>
    <w:rsid w:val="00641EFA"/>
    <w:rsid w:val="006420AC"/>
    <w:rsid w:val="006425E9"/>
    <w:rsid w:val="00642BF9"/>
    <w:rsid w:val="006437DB"/>
    <w:rsid w:val="00644249"/>
    <w:rsid w:val="00644AAF"/>
    <w:rsid w:val="00645ADC"/>
    <w:rsid w:val="0064628D"/>
    <w:rsid w:val="00646481"/>
    <w:rsid w:val="0064741F"/>
    <w:rsid w:val="00650413"/>
    <w:rsid w:val="00651E0A"/>
    <w:rsid w:val="0065295E"/>
    <w:rsid w:val="00652A47"/>
    <w:rsid w:val="00653197"/>
    <w:rsid w:val="00653D1E"/>
    <w:rsid w:val="00653E8D"/>
    <w:rsid w:val="00653FAA"/>
    <w:rsid w:val="006547DB"/>
    <w:rsid w:val="00654BC9"/>
    <w:rsid w:val="00654C27"/>
    <w:rsid w:val="00655B75"/>
    <w:rsid w:val="00655C22"/>
    <w:rsid w:val="00656213"/>
    <w:rsid w:val="0065764A"/>
    <w:rsid w:val="006605D5"/>
    <w:rsid w:val="0066094C"/>
    <w:rsid w:val="00660B88"/>
    <w:rsid w:val="00660DA7"/>
    <w:rsid w:val="00660E6C"/>
    <w:rsid w:val="006617A0"/>
    <w:rsid w:val="0066188C"/>
    <w:rsid w:val="0066313C"/>
    <w:rsid w:val="00663141"/>
    <w:rsid w:val="00663C39"/>
    <w:rsid w:val="00663FBD"/>
    <w:rsid w:val="00664950"/>
    <w:rsid w:val="006649C1"/>
    <w:rsid w:val="00664AB7"/>
    <w:rsid w:val="00664AD9"/>
    <w:rsid w:val="0066545F"/>
    <w:rsid w:val="0066550F"/>
    <w:rsid w:val="00665C9C"/>
    <w:rsid w:val="00665CE4"/>
    <w:rsid w:val="00665D1B"/>
    <w:rsid w:val="00665F40"/>
    <w:rsid w:val="00667983"/>
    <w:rsid w:val="00670284"/>
    <w:rsid w:val="00670AAD"/>
    <w:rsid w:val="00670DE6"/>
    <w:rsid w:val="006710E3"/>
    <w:rsid w:val="006711E4"/>
    <w:rsid w:val="00671DF4"/>
    <w:rsid w:val="00672206"/>
    <w:rsid w:val="0067244A"/>
    <w:rsid w:val="00672874"/>
    <w:rsid w:val="006732D0"/>
    <w:rsid w:val="00673571"/>
    <w:rsid w:val="00674A7B"/>
    <w:rsid w:val="00674F21"/>
    <w:rsid w:val="00675648"/>
    <w:rsid w:val="00675D85"/>
    <w:rsid w:val="00680972"/>
    <w:rsid w:val="006811B9"/>
    <w:rsid w:val="0068176D"/>
    <w:rsid w:val="00681BFD"/>
    <w:rsid w:val="00683220"/>
    <w:rsid w:val="00683F7B"/>
    <w:rsid w:val="006840A5"/>
    <w:rsid w:val="006842B5"/>
    <w:rsid w:val="0068460D"/>
    <w:rsid w:val="00685815"/>
    <w:rsid w:val="006860BC"/>
    <w:rsid w:val="006862D8"/>
    <w:rsid w:val="006863A8"/>
    <w:rsid w:val="00686B6B"/>
    <w:rsid w:val="00686C74"/>
    <w:rsid w:val="00686E32"/>
    <w:rsid w:val="00687FA0"/>
    <w:rsid w:val="0069026A"/>
    <w:rsid w:val="0069095D"/>
    <w:rsid w:val="00690B36"/>
    <w:rsid w:val="00690F36"/>
    <w:rsid w:val="00690FA3"/>
    <w:rsid w:val="006912F7"/>
    <w:rsid w:val="006914C1"/>
    <w:rsid w:val="0069252C"/>
    <w:rsid w:val="00693047"/>
    <w:rsid w:val="0069309D"/>
    <w:rsid w:val="00693218"/>
    <w:rsid w:val="00694158"/>
    <w:rsid w:val="00695674"/>
    <w:rsid w:val="00696268"/>
    <w:rsid w:val="00696C10"/>
    <w:rsid w:val="00697772"/>
    <w:rsid w:val="0069792C"/>
    <w:rsid w:val="00697D21"/>
    <w:rsid w:val="006A0ACC"/>
    <w:rsid w:val="006A0C7D"/>
    <w:rsid w:val="006A1EB7"/>
    <w:rsid w:val="006A2016"/>
    <w:rsid w:val="006A2AAC"/>
    <w:rsid w:val="006A34C1"/>
    <w:rsid w:val="006A3511"/>
    <w:rsid w:val="006A3882"/>
    <w:rsid w:val="006A3A17"/>
    <w:rsid w:val="006A3C11"/>
    <w:rsid w:val="006A3FF4"/>
    <w:rsid w:val="006A428B"/>
    <w:rsid w:val="006A4349"/>
    <w:rsid w:val="006A435E"/>
    <w:rsid w:val="006A64E5"/>
    <w:rsid w:val="006A677C"/>
    <w:rsid w:val="006A6BA2"/>
    <w:rsid w:val="006A7942"/>
    <w:rsid w:val="006B0145"/>
    <w:rsid w:val="006B0FC0"/>
    <w:rsid w:val="006B1679"/>
    <w:rsid w:val="006B1F9D"/>
    <w:rsid w:val="006B261F"/>
    <w:rsid w:val="006B2671"/>
    <w:rsid w:val="006B29AE"/>
    <w:rsid w:val="006B2EA9"/>
    <w:rsid w:val="006B32DB"/>
    <w:rsid w:val="006B36FC"/>
    <w:rsid w:val="006B5628"/>
    <w:rsid w:val="006B6452"/>
    <w:rsid w:val="006B6F58"/>
    <w:rsid w:val="006B7010"/>
    <w:rsid w:val="006B7031"/>
    <w:rsid w:val="006B734E"/>
    <w:rsid w:val="006B7607"/>
    <w:rsid w:val="006C0009"/>
    <w:rsid w:val="006C0135"/>
    <w:rsid w:val="006C151E"/>
    <w:rsid w:val="006C1EB3"/>
    <w:rsid w:val="006C20E3"/>
    <w:rsid w:val="006C21F0"/>
    <w:rsid w:val="006C253E"/>
    <w:rsid w:val="006C2620"/>
    <w:rsid w:val="006C28C7"/>
    <w:rsid w:val="006C3095"/>
    <w:rsid w:val="006C4E2B"/>
    <w:rsid w:val="006C5B92"/>
    <w:rsid w:val="006C6A8D"/>
    <w:rsid w:val="006C7713"/>
    <w:rsid w:val="006C7CA7"/>
    <w:rsid w:val="006D04F7"/>
    <w:rsid w:val="006D050B"/>
    <w:rsid w:val="006D0E4E"/>
    <w:rsid w:val="006D1A02"/>
    <w:rsid w:val="006D1BB1"/>
    <w:rsid w:val="006D1DED"/>
    <w:rsid w:val="006D2179"/>
    <w:rsid w:val="006D2C3C"/>
    <w:rsid w:val="006D2E69"/>
    <w:rsid w:val="006D4431"/>
    <w:rsid w:val="006D4D3E"/>
    <w:rsid w:val="006D5653"/>
    <w:rsid w:val="006D6449"/>
    <w:rsid w:val="006D66FA"/>
    <w:rsid w:val="006D6812"/>
    <w:rsid w:val="006D70F6"/>
    <w:rsid w:val="006D715E"/>
    <w:rsid w:val="006D736A"/>
    <w:rsid w:val="006D7392"/>
    <w:rsid w:val="006D7750"/>
    <w:rsid w:val="006D786B"/>
    <w:rsid w:val="006E00B7"/>
    <w:rsid w:val="006E02E2"/>
    <w:rsid w:val="006E03AE"/>
    <w:rsid w:val="006E0F91"/>
    <w:rsid w:val="006E1151"/>
    <w:rsid w:val="006E17EC"/>
    <w:rsid w:val="006E2032"/>
    <w:rsid w:val="006E26C6"/>
    <w:rsid w:val="006E27ED"/>
    <w:rsid w:val="006E2E73"/>
    <w:rsid w:val="006E2F44"/>
    <w:rsid w:val="006E325F"/>
    <w:rsid w:val="006E3752"/>
    <w:rsid w:val="006E3972"/>
    <w:rsid w:val="006E3D02"/>
    <w:rsid w:val="006E57DF"/>
    <w:rsid w:val="006E6311"/>
    <w:rsid w:val="006E7446"/>
    <w:rsid w:val="006E76BA"/>
    <w:rsid w:val="006F02DB"/>
    <w:rsid w:val="006F124A"/>
    <w:rsid w:val="006F1AFA"/>
    <w:rsid w:val="006F1D35"/>
    <w:rsid w:val="006F1E0F"/>
    <w:rsid w:val="006F28EC"/>
    <w:rsid w:val="006F2F68"/>
    <w:rsid w:val="006F2F87"/>
    <w:rsid w:val="006F3064"/>
    <w:rsid w:val="006F360B"/>
    <w:rsid w:val="006F3FC6"/>
    <w:rsid w:val="006F4280"/>
    <w:rsid w:val="006F463A"/>
    <w:rsid w:val="006F535F"/>
    <w:rsid w:val="006F53A9"/>
    <w:rsid w:val="006F5873"/>
    <w:rsid w:val="007006B4"/>
    <w:rsid w:val="0070081B"/>
    <w:rsid w:val="00701232"/>
    <w:rsid w:val="0070161B"/>
    <w:rsid w:val="00701BC1"/>
    <w:rsid w:val="00701FFB"/>
    <w:rsid w:val="007020D9"/>
    <w:rsid w:val="00702285"/>
    <w:rsid w:val="00702C0D"/>
    <w:rsid w:val="00702DBC"/>
    <w:rsid w:val="00702ECD"/>
    <w:rsid w:val="007035A8"/>
    <w:rsid w:val="007039FD"/>
    <w:rsid w:val="00703B18"/>
    <w:rsid w:val="00703CCC"/>
    <w:rsid w:val="00704562"/>
    <w:rsid w:val="00704DBD"/>
    <w:rsid w:val="00705365"/>
    <w:rsid w:val="00705539"/>
    <w:rsid w:val="00705AB1"/>
    <w:rsid w:val="00706694"/>
    <w:rsid w:val="00706ACF"/>
    <w:rsid w:val="00707AFD"/>
    <w:rsid w:val="00707B87"/>
    <w:rsid w:val="00707FBD"/>
    <w:rsid w:val="007101E0"/>
    <w:rsid w:val="00710ED2"/>
    <w:rsid w:val="007118A0"/>
    <w:rsid w:val="007118C1"/>
    <w:rsid w:val="00711D58"/>
    <w:rsid w:val="007132DB"/>
    <w:rsid w:val="007145FF"/>
    <w:rsid w:val="007152FB"/>
    <w:rsid w:val="007156E4"/>
    <w:rsid w:val="00715B2A"/>
    <w:rsid w:val="00716045"/>
    <w:rsid w:val="00716198"/>
    <w:rsid w:val="0071692C"/>
    <w:rsid w:val="007209CD"/>
    <w:rsid w:val="007210A9"/>
    <w:rsid w:val="00721A65"/>
    <w:rsid w:val="00721C84"/>
    <w:rsid w:val="00721E4A"/>
    <w:rsid w:val="00721F53"/>
    <w:rsid w:val="00722215"/>
    <w:rsid w:val="007249B2"/>
    <w:rsid w:val="00724B2A"/>
    <w:rsid w:val="00724D79"/>
    <w:rsid w:val="00725906"/>
    <w:rsid w:val="00725E21"/>
    <w:rsid w:val="0072678B"/>
    <w:rsid w:val="00726870"/>
    <w:rsid w:val="0072688C"/>
    <w:rsid w:val="00726DDB"/>
    <w:rsid w:val="0072706D"/>
    <w:rsid w:val="00727F3C"/>
    <w:rsid w:val="007302E1"/>
    <w:rsid w:val="00730E5E"/>
    <w:rsid w:val="00731047"/>
    <w:rsid w:val="007312AB"/>
    <w:rsid w:val="00731B6B"/>
    <w:rsid w:val="0073227F"/>
    <w:rsid w:val="00732408"/>
    <w:rsid w:val="00732B64"/>
    <w:rsid w:val="007333D6"/>
    <w:rsid w:val="0073346E"/>
    <w:rsid w:val="007338B8"/>
    <w:rsid w:val="00733B21"/>
    <w:rsid w:val="007348BE"/>
    <w:rsid w:val="00735300"/>
    <w:rsid w:val="00735409"/>
    <w:rsid w:val="00735D8B"/>
    <w:rsid w:val="0073643F"/>
    <w:rsid w:val="007368FD"/>
    <w:rsid w:val="00736EDF"/>
    <w:rsid w:val="00737696"/>
    <w:rsid w:val="007407D7"/>
    <w:rsid w:val="00740B5E"/>
    <w:rsid w:val="00740C98"/>
    <w:rsid w:val="00740FAB"/>
    <w:rsid w:val="0074102E"/>
    <w:rsid w:val="007411B5"/>
    <w:rsid w:val="00742063"/>
    <w:rsid w:val="00742A98"/>
    <w:rsid w:val="007435BF"/>
    <w:rsid w:val="007437BA"/>
    <w:rsid w:val="00743D28"/>
    <w:rsid w:val="007444BD"/>
    <w:rsid w:val="00744EDF"/>
    <w:rsid w:val="007450F1"/>
    <w:rsid w:val="007450FF"/>
    <w:rsid w:val="0074546C"/>
    <w:rsid w:val="007454B9"/>
    <w:rsid w:val="00745B20"/>
    <w:rsid w:val="00745BDC"/>
    <w:rsid w:val="0074675C"/>
    <w:rsid w:val="00746818"/>
    <w:rsid w:val="00746ABE"/>
    <w:rsid w:val="0074774A"/>
    <w:rsid w:val="0074775E"/>
    <w:rsid w:val="00747FE6"/>
    <w:rsid w:val="00751014"/>
    <w:rsid w:val="00751515"/>
    <w:rsid w:val="00751C44"/>
    <w:rsid w:val="00752048"/>
    <w:rsid w:val="0075282D"/>
    <w:rsid w:val="0075338D"/>
    <w:rsid w:val="00753876"/>
    <w:rsid w:val="00753F6A"/>
    <w:rsid w:val="00753FBF"/>
    <w:rsid w:val="00754D35"/>
    <w:rsid w:val="007557CB"/>
    <w:rsid w:val="0075583D"/>
    <w:rsid w:val="00755A2F"/>
    <w:rsid w:val="00755AB2"/>
    <w:rsid w:val="00755B8E"/>
    <w:rsid w:val="00756024"/>
    <w:rsid w:val="00756282"/>
    <w:rsid w:val="00756E40"/>
    <w:rsid w:val="0075710D"/>
    <w:rsid w:val="00757900"/>
    <w:rsid w:val="00760809"/>
    <w:rsid w:val="00760BD2"/>
    <w:rsid w:val="007615DC"/>
    <w:rsid w:val="00762629"/>
    <w:rsid w:val="007626B7"/>
    <w:rsid w:val="00762707"/>
    <w:rsid w:val="0076339A"/>
    <w:rsid w:val="007644EF"/>
    <w:rsid w:val="007645FE"/>
    <w:rsid w:val="00764D2B"/>
    <w:rsid w:val="00765E3F"/>
    <w:rsid w:val="00766220"/>
    <w:rsid w:val="007663A0"/>
    <w:rsid w:val="00767B87"/>
    <w:rsid w:val="0077067E"/>
    <w:rsid w:val="007708AF"/>
    <w:rsid w:val="007710FE"/>
    <w:rsid w:val="00771A7F"/>
    <w:rsid w:val="00772595"/>
    <w:rsid w:val="007725FF"/>
    <w:rsid w:val="00772674"/>
    <w:rsid w:val="00772A10"/>
    <w:rsid w:val="00772A61"/>
    <w:rsid w:val="0077315A"/>
    <w:rsid w:val="007732E0"/>
    <w:rsid w:val="0077564C"/>
    <w:rsid w:val="007758B9"/>
    <w:rsid w:val="00775E22"/>
    <w:rsid w:val="00775F47"/>
    <w:rsid w:val="00776283"/>
    <w:rsid w:val="007764B4"/>
    <w:rsid w:val="00776672"/>
    <w:rsid w:val="00777004"/>
    <w:rsid w:val="0077747C"/>
    <w:rsid w:val="00777B48"/>
    <w:rsid w:val="007802D2"/>
    <w:rsid w:val="0078041C"/>
    <w:rsid w:val="007812A8"/>
    <w:rsid w:val="0078212B"/>
    <w:rsid w:val="00782681"/>
    <w:rsid w:val="00782A28"/>
    <w:rsid w:val="00783B9F"/>
    <w:rsid w:val="00784DF6"/>
    <w:rsid w:val="00784DFA"/>
    <w:rsid w:val="007851B4"/>
    <w:rsid w:val="00785232"/>
    <w:rsid w:val="007852B3"/>
    <w:rsid w:val="007865A9"/>
    <w:rsid w:val="00786AC7"/>
    <w:rsid w:val="00787567"/>
    <w:rsid w:val="007901D9"/>
    <w:rsid w:val="00791FC4"/>
    <w:rsid w:val="007923C1"/>
    <w:rsid w:val="00793207"/>
    <w:rsid w:val="00793442"/>
    <w:rsid w:val="00793A07"/>
    <w:rsid w:val="00793A7B"/>
    <w:rsid w:val="00794618"/>
    <w:rsid w:val="0079535A"/>
    <w:rsid w:val="007957AD"/>
    <w:rsid w:val="007960C1"/>
    <w:rsid w:val="007970B6"/>
    <w:rsid w:val="007970F5"/>
    <w:rsid w:val="007971C8"/>
    <w:rsid w:val="00797A22"/>
    <w:rsid w:val="00797E7F"/>
    <w:rsid w:val="007A0712"/>
    <w:rsid w:val="007A0BA7"/>
    <w:rsid w:val="007A0C9D"/>
    <w:rsid w:val="007A1CB2"/>
    <w:rsid w:val="007A21D6"/>
    <w:rsid w:val="007A2C37"/>
    <w:rsid w:val="007A2F3A"/>
    <w:rsid w:val="007A474D"/>
    <w:rsid w:val="007A5637"/>
    <w:rsid w:val="007A5AB6"/>
    <w:rsid w:val="007A5D27"/>
    <w:rsid w:val="007A79BA"/>
    <w:rsid w:val="007B06C4"/>
    <w:rsid w:val="007B097D"/>
    <w:rsid w:val="007B0AE8"/>
    <w:rsid w:val="007B0C2B"/>
    <w:rsid w:val="007B16CE"/>
    <w:rsid w:val="007B186C"/>
    <w:rsid w:val="007B1C3C"/>
    <w:rsid w:val="007B20C4"/>
    <w:rsid w:val="007B21C8"/>
    <w:rsid w:val="007B2F68"/>
    <w:rsid w:val="007B30A1"/>
    <w:rsid w:val="007B3840"/>
    <w:rsid w:val="007B3844"/>
    <w:rsid w:val="007B4490"/>
    <w:rsid w:val="007B5229"/>
    <w:rsid w:val="007B56AB"/>
    <w:rsid w:val="007B5D3C"/>
    <w:rsid w:val="007B63B1"/>
    <w:rsid w:val="007B64BC"/>
    <w:rsid w:val="007B68CA"/>
    <w:rsid w:val="007B6ABA"/>
    <w:rsid w:val="007B6B75"/>
    <w:rsid w:val="007B6EBE"/>
    <w:rsid w:val="007B7040"/>
    <w:rsid w:val="007B7D82"/>
    <w:rsid w:val="007B7EC4"/>
    <w:rsid w:val="007C03B0"/>
    <w:rsid w:val="007C0E34"/>
    <w:rsid w:val="007C1696"/>
    <w:rsid w:val="007C1D4F"/>
    <w:rsid w:val="007C3073"/>
    <w:rsid w:val="007C3128"/>
    <w:rsid w:val="007C333D"/>
    <w:rsid w:val="007C3ED0"/>
    <w:rsid w:val="007C48C4"/>
    <w:rsid w:val="007C50FD"/>
    <w:rsid w:val="007C5769"/>
    <w:rsid w:val="007C5971"/>
    <w:rsid w:val="007C6A22"/>
    <w:rsid w:val="007C6B98"/>
    <w:rsid w:val="007C6C69"/>
    <w:rsid w:val="007C6DCF"/>
    <w:rsid w:val="007C78F3"/>
    <w:rsid w:val="007D053F"/>
    <w:rsid w:val="007D11EF"/>
    <w:rsid w:val="007D13B7"/>
    <w:rsid w:val="007D1F11"/>
    <w:rsid w:val="007D27D0"/>
    <w:rsid w:val="007D331A"/>
    <w:rsid w:val="007D46FD"/>
    <w:rsid w:val="007D514D"/>
    <w:rsid w:val="007D53B8"/>
    <w:rsid w:val="007D5C63"/>
    <w:rsid w:val="007D625D"/>
    <w:rsid w:val="007D68CD"/>
    <w:rsid w:val="007D703E"/>
    <w:rsid w:val="007D7D23"/>
    <w:rsid w:val="007D7E36"/>
    <w:rsid w:val="007E05A1"/>
    <w:rsid w:val="007E1EBB"/>
    <w:rsid w:val="007E25B7"/>
    <w:rsid w:val="007E2687"/>
    <w:rsid w:val="007E36E0"/>
    <w:rsid w:val="007E42DC"/>
    <w:rsid w:val="007E51A5"/>
    <w:rsid w:val="007E5A39"/>
    <w:rsid w:val="007E62E7"/>
    <w:rsid w:val="007E6408"/>
    <w:rsid w:val="007E69FF"/>
    <w:rsid w:val="007E6A61"/>
    <w:rsid w:val="007E6C06"/>
    <w:rsid w:val="007E6EB1"/>
    <w:rsid w:val="007E753C"/>
    <w:rsid w:val="007F0223"/>
    <w:rsid w:val="007F14C0"/>
    <w:rsid w:val="007F2DE0"/>
    <w:rsid w:val="007F3B40"/>
    <w:rsid w:val="007F400F"/>
    <w:rsid w:val="007F408E"/>
    <w:rsid w:val="007F54B9"/>
    <w:rsid w:val="007F59AF"/>
    <w:rsid w:val="007F5F20"/>
    <w:rsid w:val="007F66EE"/>
    <w:rsid w:val="007F6D5B"/>
    <w:rsid w:val="008000D6"/>
    <w:rsid w:val="00800657"/>
    <w:rsid w:val="00800A17"/>
    <w:rsid w:val="00800A4A"/>
    <w:rsid w:val="008010A5"/>
    <w:rsid w:val="00801376"/>
    <w:rsid w:val="008013D6"/>
    <w:rsid w:val="0080159A"/>
    <w:rsid w:val="00802963"/>
    <w:rsid w:val="0080364D"/>
    <w:rsid w:val="0080379D"/>
    <w:rsid w:val="00803830"/>
    <w:rsid w:val="00803981"/>
    <w:rsid w:val="00803BA7"/>
    <w:rsid w:val="00803EF9"/>
    <w:rsid w:val="0080492F"/>
    <w:rsid w:val="00804A9A"/>
    <w:rsid w:val="0080544F"/>
    <w:rsid w:val="00805EF4"/>
    <w:rsid w:val="00806A76"/>
    <w:rsid w:val="00807635"/>
    <w:rsid w:val="00807AE8"/>
    <w:rsid w:val="0081054A"/>
    <w:rsid w:val="008107D4"/>
    <w:rsid w:val="0081082E"/>
    <w:rsid w:val="00811C9D"/>
    <w:rsid w:val="00811DEF"/>
    <w:rsid w:val="00811FA2"/>
    <w:rsid w:val="008122C5"/>
    <w:rsid w:val="00812356"/>
    <w:rsid w:val="008125F0"/>
    <w:rsid w:val="00812E2D"/>
    <w:rsid w:val="00812E88"/>
    <w:rsid w:val="00813EFA"/>
    <w:rsid w:val="008142A8"/>
    <w:rsid w:val="00814EE4"/>
    <w:rsid w:val="00815E06"/>
    <w:rsid w:val="00815FD3"/>
    <w:rsid w:val="00816687"/>
    <w:rsid w:val="0081696A"/>
    <w:rsid w:val="00816C80"/>
    <w:rsid w:val="0081797B"/>
    <w:rsid w:val="00817F23"/>
    <w:rsid w:val="008207C4"/>
    <w:rsid w:val="008215B7"/>
    <w:rsid w:val="00821A21"/>
    <w:rsid w:val="00821D29"/>
    <w:rsid w:val="0082218F"/>
    <w:rsid w:val="00822968"/>
    <w:rsid w:val="00823C92"/>
    <w:rsid w:val="008253CC"/>
    <w:rsid w:val="0082566D"/>
    <w:rsid w:val="00826D4A"/>
    <w:rsid w:val="00827178"/>
    <w:rsid w:val="00827527"/>
    <w:rsid w:val="00827745"/>
    <w:rsid w:val="00830269"/>
    <w:rsid w:val="0083039B"/>
    <w:rsid w:val="00830705"/>
    <w:rsid w:val="008308F4"/>
    <w:rsid w:val="00830C83"/>
    <w:rsid w:val="00831986"/>
    <w:rsid w:val="00831A3F"/>
    <w:rsid w:val="00831A84"/>
    <w:rsid w:val="0083275B"/>
    <w:rsid w:val="008328E4"/>
    <w:rsid w:val="00832970"/>
    <w:rsid w:val="0083396E"/>
    <w:rsid w:val="00833A33"/>
    <w:rsid w:val="00833D25"/>
    <w:rsid w:val="00834D3D"/>
    <w:rsid w:val="0083549D"/>
    <w:rsid w:val="00835D1C"/>
    <w:rsid w:val="008360DE"/>
    <w:rsid w:val="0083625A"/>
    <w:rsid w:val="0083633C"/>
    <w:rsid w:val="008363A0"/>
    <w:rsid w:val="0083724B"/>
    <w:rsid w:val="00837291"/>
    <w:rsid w:val="0083769F"/>
    <w:rsid w:val="00837ABD"/>
    <w:rsid w:val="00840F56"/>
    <w:rsid w:val="00841262"/>
    <w:rsid w:val="008418A7"/>
    <w:rsid w:val="00841BCD"/>
    <w:rsid w:val="0084229F"/>
    <w:rsid w:val="0084370E"/>
    <w:rsid w:val="00843B77"/>
    <w:rsid w:val="00843D05"/>
    <w:rsid w:val="00844660"/>
    <w:rsid w:val="008446FC"/>
    <w:rsid w:val="00844D66"/>
    <w:rsid w:val="00844ED2"/>
    <w:rsid w:val="008450B2"/>
    <w:rsid w:val="00845FBB"/>
    <w:rsid w:val="00846732"/>
    <w:rsid w:val="00847264"/>
    <w:rsid w:val="0084783E"/>
    <w:rsid w:val="00850AD4"/>
    <w:rsid w:val="008518FC"/>
    <w:rsid w:val="00851A8E"/>
    <w:rsid w:val="0085365B"/>
    <w:rsid w:val="008540BA"/>
    <w:rsid w:val="00854178"/>
    <w:rsid w:val="008542F4"/>
    <w:rsid w:val="00854B75"/>
    <w:rsid w:val="008554C5"/>
    <w:rsid w:val="00855601"/>
    <w:rsid w:val="00855FC1"/>
    <w:rsid w:val="00856415"/>
    <w:rsid w:val="0085744D"/>
    <w:rsid w:val="0085777F"/>
    <w:rsid w:val="00857E2C"/>
    <w:rsid w:val="00860EAB"/>
    <w:rsid w:val="00861496"/>
    <w:rsid w:val="0086150C"/>
    <w:rsid w:val="00861BF8"/>
    <w:rsid w:val="00862705"/>
    <w:rsid w:val="00862BAF"/>
    <w:rsid w:val="00862EF4"/>
    <w:rsid w:val="008631F3"/>
    <w:rsid w:val="00863546"/>
    <w:rsid w:val="00863682"/>
    <w:rsid w:val="00863D55"/>
    <w:rsid w:val="0086468D"/>
    <w:rsid w:val="00864A30"/>
    <w:rsid w:val="00865691"/>
    <w:rsid w:val="00867ACD"/>
    <w:rsid w:val="0087045E"/>
    <w:rsid w:val="008710F0"/>
    <w:rsid w:val="00871C17"/>
    <w:rsid w:val="00871DAB"/>
    <w:rsid w:val="00873044"/>
    <w:rsid w:val="0087372D"/>
    <w:rsid w:val="00873D92"/>
    <w:rsid w:val="008742B8"/>
    <w:rsid w:val="00874987"/>
    <w:rsid w:val="008749B3"/>
    <w:rsid w:val="00874ACB"/>
    <w:rsid w:val="00875252"/>
    <w:rsid w:val="00875E60"/>
    <w:rsid w:val="00875F06"/>
    <w:rsid w:val="00875FC0"/>
    <w:rsid w:val="008767AA"/>
    <w:rsid w:val="00877C15"/>
    <w:rsid w:val="00880477"/>
    <w:rsid w:val="008804CA"/>
    <w:rsid w:val="0088061A"/>
    <w:rsid w:val="008822A2"/>
    <w:rsid w:val="008826C1"/>
    <w:rsid w:val="008828A3"/>
    <w:rsid w:val="00882A13"/>
    <w:rsid w:val="0088310F"/>
    <w:rsid w:val="008839C1"/>
    <w:rsid w:val="00883DFD"/>
    <w:rsid w:val="00884028"/>
    <w:rsid w:val="00884C8F"/>
    <w:rsid w:val="00884D46"/>
    <w:rsid w:val="0088580E"/>
    <w:rsid w:val="0088591D"/>
    <w:rsid w:val="00885DC8"/>
    <w:rsid w:val="008866D7"/>
    <w:rsid w:val="008869EA"/>
    <w:rsid w:val="008914E3"/>
    <w:rsid w:val="0089210C"/>
    <w:rsid w:val="00892382"/>
    <w:rsid w:val="00892C0A"/>
    <w:rsid w:val="00893036"/>
    <w:rsid w:val="008931A7"/>
    <w:rsid w:val="008934E8"/>
    <w:rsid w:val="00893D2E"/>
    <w:rsid w:val="00893F01"/>
    <w:rsid w:val="008946D5"/>
    <w:rsid w:val="00894A4B"/>
    <w:rsid w:val="0089510B"/>
    <w:rsid w:val="008958F7"/>
    <w:rsid w:val="00895F41"/>
    <w:rsid w:val="00896345"/>
    <w:rsid w:val="008970B2"/>
    <w:rsid w:val="008978F1"/>
    <w:rsid w:val="008A017B"/>
    <w:rsid w:val="008A063C"/>
    <w:rsid w:val="008A0B1C"/>
    <w:rsid w:val="008A1BF7"/>
    <w:rsid w:val="008A25C8"/>
    <w:rsid w:val="008A26EC"/>
    <w:rsid w:val="008A3178"/>
    <w:rsid w:val="008A3753"/>
    <w:rsid w:val="008A3FE7"/>
    <w:rsid w:val="008A449E"/>
    <w:rsid w:val="008A4640"/>
    <w:rsid w:val="008A4B46"/>
    <w:rsid w:val="008A5B0E"/>
    <w:rsid w:val="008A5E04"/>
    <w:rsid w:val="008A62F1"/>
    <w:rsid w:val="008B0017"/>
    <w:rsid w:val="008B04C4"/>
    <w:rsid w:val="008B0961"/>
    <w:rsid w:val="008B0AE5"/>
    <w:rsid w:val="008B0DB5"/>
    <w:rsid w:val="008B13F0"/>
    <w:rsid w:val="008B3A5E"/>
    <w:rsid w:val="008B4EC0"/>
    <w:rsid w:val="008B50A7"/>
    <w:rsid w:val="008B62EA"/>
    <w:rsid w:val="008B78CC"/>
    <w:rsid w:val="008B7DEE"/>
    <w:rsid w:val="008C09CE"/>
    <w:rsid w:val="008C0E44"/>
    <w:rsid w:val="008C23EE"/>
    <w:rsid w:val="008C2AFF"/>
    <w:rsid w:val="008C36F0"/>
    <w:rsid w:val="008C39F7"/>
    <w:rsid w:val="008C443B"/>
    <w:rsid w:val="008C5799"/>
    <w:rsid w:val="008C5D51"/>
    <w:rsid w:val="008C61C0"/>
    <w:rsid w:val="008D0A36"/>
    <w:rsid w:val="008D1FD5"/>
    <w:rsid w:val="008D272C"/>
    <w:rsid w:val="008D2B2D"/>
    <w:rsid w:val="008D2E07"/>
    <w:rsid w:val="008D3E8D"/>
    <w:rsid w:val="008D5325"/>
    <w:rsid w:val="008D6341"/>
    <w:rsid w:val="008D6D40"/>
    <w:rsid w:val="008D7A54"/>
    <w:rsid w:val="008D7A96"/>
    <w:rsid w:val="008D7B49"/>
    <w:rsid w:val="008E1BED"/>
    <w:rsid w:val="008E1CE6"/>
    <w:rsid w:val="008E2520"/>
    <w:rsid w:val="008E2983"/>
    <w:rsid w:val="008E2D50"/>
    <w:rsid w:val="008E3868"/>
    <w:rsid w:val="008E40C9"/>
    <w:rsid w:val="008E42DB"/>
    <w:rsid w:val="008E5418"/>
    <w:rsid w:val="008E7463"/>
    <w:rsid w:val="008F000C"/>
    <w:rsid w:val="008F0F19"/>
    <w:rsid w:val="008F0FE6"/>
    <w:rsid w:val="008F1526"/>
    <w:rsid w:val="008F17F4"/>
    <w:rsid w:val="008F2940"/>
    <w:rsid w:val="008F2EF0"/>
    <w:rsid w:val="008F322E"/>
    <w:rsid w:val="008F32C7"/>
    <w:rsid w:val="008F3686"/>
    <w:rsid w:val="008F3B72"/>
    <w:rsid w:val="008F3FE1"/>
    <w:rsid w:val="008F42D2"/>
    <w:rsid w:val="008F448B"/>
    <w:rsid w:val="008F49B7"/>
    <w:rsid w:val="008F49D6"/>
    <w:rsid w:val="008F4A27"/>
    <w:rsid w:val="008F5103"/>
    <w:rsid w:val="008F63F6"/>
    <w:rsid w:val="008F6E6A"/>
    <w:rsid w:val="008F6EB1"/>
    <w:rsid w:val="008F718C"/>
    <w:rsid w:val="008F743B"/>
    <w:rsid w:val="0090091A"/>
    <w:rsid w:val="00902D07"/>
    <w:rsid w:val="00902DB0"/>
    <w:rsid w:val="009042BD"/>
    <w:rsid w:val="00904DBC"/>
    <w:rsid w:val="00904FE4"/>
    <w:rsid w:val="00905194"/>
    <w:rsid w:val="00905266"/>
    <w:rsid w:val="00905791"/>
    <w:rsid w:val="00905F3D"/>
    <w:rsid w:val="0090630A"/>
    <w:rsid w:val="0091188E"/>
    <w:rsid w:val="009121A7"/>
    <w:rsid w:val="00912628"/>
    <w:rsid w:val="0091291C"/>
    <w:rsid w:val="00912CAC"/>
    <w:rsid w:val="00912D5F"/>
    <w:rsid w:val="00912ED5"/>
    <w:rsid w:val="00913852"/>
    <w:rsid w:val="00913C88"/>
    <w:rsid w:val="00915546"/>
    <w:rsid w:val="009163A6"/>
    <w:rsid w:val="0091669E"/>
    <w:rsid w:val="00917443"/>
    <w:rsid w:val="00917CF0"/>
    <w:rsid w:val="0092034B"/>
    <w:rsid w:val="00920902"/>
    <w:rsid w:val="00920EF9"/>
    <w:rsid w:val="00921C12"/>
    <w:rsid w:val="00921D40"/>
    <w:rsid w:val="009246B0"/>
    <w:rsid w:val="00924B1D"/>
    <w:rsid w:val="00924E66"/>
    <w:rsid w:val="00925904"/>
    <w:rsid w:val="00925ED8"/>
    <w:rsid w:val="00926871"/>
    <w:rsid w:val="00927740"/>
    <w:rsid w:val="00927DEB"/>
    <w:rsid w:val="00927E3F"/>
    <w:rsid w:val="009303D5"/>
    <w:rsid w:val="00930B1B"/>
    <w:rsid w:val="0093151D"/>
    <w:rsid w:val="0093185E"/>
    <w:rsid w:val="00932095"/>
    <w:rsid w:val="009328A1"/>
    <w:rsid w:val="00932D98"/>
    <w:rsid w:val="00933C71"/>
    <w:rsid w:val="00934145"/>
    <w:rsid w:val="00934C1C"/>
    <w:rsid w:val="00934C68"/>
    <w:rsid w:val="0093578C"/>
    <w:rsid w:val="00935FA2"/>
    <w:rsid w:val="00936159"/>
    <w:rsid w:val="009361B4"/>
    <w:rsid w:val="00936782"/>
    <w:rsid w:val="0093690A"/>
    <w:rsid w:val="00936E42"/>
    <w:rsid w:val="00936E90"/>
    <w:rsid w:val="009379D5"/>
    <w:rsid w:val="00937D33"/>
    <w:rsid w:val="0094032B"/>
    <w:rsid w:val="0094035F"/>
    <w:rsid w:val="00941002"/>
    <w:rsid w:val="00941183"/>
    <w:rsid w:val="00942867"/>
    <w:rsid w:val="009436AF"/>
    <w:rsid w:val="00944A45"/>
    <w:rsid w:val="00944EBC"/>
    <w:rsid w:val="0094545C"/>
    <w:rsid w:val="009469F1"/>
    <w:rsid w:val="00946CC3"/>
    <w:rsid w:val="00950520"/>
    <w:rsid w:val="00950A83"/>
    <w:rsid w:val="00950E68"/>
    <w:rsid w:val="00951910"/>
    <w:rsid w:val="00952F85"/>
    <w:rsid w:val="00953BF7"/>
    <w:rsid w:val="00953CC6"/>
    <w:rsid w:val="00954563"/>
    <w:rsid w:val="00954AE3"/>
    <w:rsid w:val="00954B39"/>
    <w:rsid w:val="00954FF3"/>
    <w:rsid w:val="0095525E"/>
    <w:rsid w:val="0095542E"/>
    <w:rsid w:val="0095594B"/>
    <w:rsid w:val="00955AE7"/>
    <w:rsid w:val="00955D06"/>
    <w:rsid w:val="009563EA"/>
    <w:rsid w:val="009564D1"/>
    <w:rsid w:val="00956563"/>
    <w:rsid w:val="009569C5"/>
    <w:rsid w:val="00957020"/>
    <w:rsid w:val="0095703E"/>
    <w:rsid w:val="00960635"/>
    <w:rsid w:val="00960871"/>
    <w:rsid w:val="00960E9E"/>
    <w:rsid w:val="0096187F"/>
    <w:rsid w:val="00962DF5"/>
    <w:rsid w:val="0096313A"/>
    <w:rsid w:val="00963B9E"/>
    <w:rsid w:val="00964305"/>
    <w:rsid w:val="00964424"/>
    <w:rsid w:val="009648BB"/>
    <w:rsid w:val="00964C8A"/>
    <w:rsid w:val="00964CEF"/>
    <w:rsid w:val="0096513A"/>
    <w:rsid w:val="00966819"/>
    <w:rsid w:val="00966923"/>
    <w:rsid w:val="0096692A"/>
    <w:rsid w:val="009672F4"/>
    <w:rsid w:val="00967442"/>
    <w:rsid w:val="00967ACE"/>
    <w:rsid w:val="00967BF8"/>
    <w:rsid w:val="009708A3"/>
    <w:rsid w:val="00971BC1"/>
    <w:rsid w:val="00973F19"/>
    <w:rsid w:val="009740BA"/>
    <w:rsid w:val="00974396"/>
    <w:rsid w:val="00975A78"/>
    <w:rsid w:val="00975A99"/>
    <w:rsid w:val="0097602D"/>
    <w:rsid w:val="009774C4"/>
    <w:rsid w:val="00977727"/>
    <w:rsid w:val="009778A3"/>
    <w:rsid w:val="00977E1D"/>
    <w:rsid w:val="00980C5A"/>
    <w:rsid w:val="00980E4B"/>
    <w:rsid w:val="00980F7F"/>
    <w:rsid w:val="00981394"/>
    <w:rsid w:val="00981BD8"/>
    <w:rsid w:val="0098320B"/>
    <w:rsid w:val="00984CD1"/>
    <w:rsid w:val="00985DA2"/>
    <w:rsid w:val="00986202"/>
    <w:rsid w:val="0098652F"/>
    <w:rsid w:val="00986937"/>
    <w:rsid w:val="009869D2"/>
    <w:rsid w:val="009870FE"/>
    <w:rsid w:val="009875CA"/>
    <w:rsid w:val="009879A7"/>
    <w:rsid w:val="00987D33"/>
    <w:rsid w:val="0099007C"/>
    <w:rsid w:val="00990BA1"/>
    <w:rsid w:val="00991D4D"/>
    <w:rsid w:val="00991E62"/>
    <w:rsid w:val="0099277D"/>
    <w:rsid w:val="0099281B"/>
    <w:rsid w:val="00992821"/>
    <w:rsid w:val="00992A70"/>
    <w:rsid w:val="00992B48"/>
    <w:rsid w:val="00993172"/>
    <w:rsid w:val="00993605"/>
    <w:rsid w:val="00994111"/>
    <w:rsid w:val="009948DF"/>
    <w:rsid w:val="00994D90"/>
    <w:rsid w:val="00994DCF"/>
    <w:rsid w:val="00995075"/>
    <w:rsid w:val="00996C16"/>
    <w:rsid w:val="009970F6"/>
    <w:rsid w:val="00997B77"/>
    <w:rsid w:val="00997DA3"/>
    <w:rsid w:val="009A0FB6"/>
    <w:rsid w:val="009A12A0"/>
    <w:rsid w:val="009A1A6F"/>
    <w:rsid w:val="009A2270"/>
    <w:rsid w:val="009A25A9"/>
    <w:rsid w:val="009A2D89"/>
    <w:rsid w:val="009A30C0"/>
    <w:rsid w:val="009A33E6"/>
    <w:rsid w:val="009A3484"/>
    <w:rsid w:val="009A3772"/>
    <w:rsid w:val="009A3787"/>
    <w:rsid w:val="009A3B85"/>
    <w:rsid w:val="009A3E82"/>
    <w:rsid w:val="009A3F7F"/>
    <w:rsid w:val="009A435F"/>
    <w:rsid w:val="009A4FFE"/>
    <w:rsid w:val="009A5016"/>
    <w:rsid w:val="009A6AB6"/>
    <w:rsid w:val="009A7C58"/>
    <w:rsid w:val="009B0573"/>
    <w:rsid w:val="009B0F69"/>
    <w:rsid w:val="009B14CD"/>
    <w:rsid w:val="009B25AC"/>
    <w:rsid w:val="009B367D"/>
    <w:rsid w:val="009B36E0"/>
    <w:rsid w:val="009B388C"/>
    <w:rsid w:val="009B38BA"/>
    <w:rsid w:val="009B47F0"/>
    <w:rsid w:val="009B5069"/>
    <w:rsid w:val="009B5F65"/>
    <w:rsid w:val="009B6814"/>
    <w:rsid w:val="009B6988"/>
    <w:rsid w:val="009B7B4B"/>
    <w:rsid w:val="009B7C21"/>
    <w:rsid w:val="009B7DCA"/>
    <w:rsid w:val="009C0797"/>
    <w:rsid w:val="009C0EB1"/>
    <w:rsid w:val="009C0EB8"/>
    <w:rsid w:val="009C1DF9"/>
    <w:rsid w:val="009C233B"/>
    <w:rsid w:val="009C26F0"/>
    <w:rsid w:val="009C30BF"/>
    <w:rsid w:val="009C33D4"/>
    <w:rsid w:val="009C3F32"/>
    <w:rsid w:val="009C41B8"/>
    <w:rsid w:val="009C4971"/>
    <w:rsid w:val="009C4DC8"/>
    <w:rsid w:val="009C5431"/>
    <w:rsid w:val="009C54D1"/>
    <w:rsid w:val="009C6370"/>
    <w:rsid w:val="009C7BB4"/>
    <w:rsid w:val="009D0B34"/>
    <w:rsid w:val="009D0FE4"/>
    <w:rsid w:val="009D12EE"/>
    <w:rsid w:val="009D1684"/>
    <w:rsid w:val="009D1824"/>
    <w:rsid w:val="009D1CC4"/>
    <w:rsid w:val="009D34C8"/>
    <w:rsid w:val="009D3968"/>
    <w:rsid w:val="009D3C71"/>
    <w:rsid w:val="009D419C"/>
    <w:rsid w:val="009D4316"/>
    <w:rsid w:val="009D55D0"/>
    <w:rsid w:val="009D761D"/>
    <w:rsid w:val="009D7AEB"/>
    <w:rsid w:val="009D7E21"/>
    <w:rsid w:val="009E03EE"/>
    <w:rsid w:val="009E0CD6"/>
    <w:rsid w:val="009E207F"/>
    <w:rsid w:val="009E22AE"/>
    <w:rsid w:val="009E3C0C"/>
    <w:rsid w:val="009E4112"/>
    <w:rsid w:val="009E4180"/>
    <w:rsid w:val="009E48CA"/>
    <w:rsid w:val="009E4A1B"/>
    <w:rsid w:val="009E4E6E"/>
    <w:rsid w:val="009E4FA9"/>
    <w:rsid w:val="009E4FEC"/>
    <w:rsid w:val="009E5496"/>
    <w:rsid w:val="009E5C2F"/>
    <w:rsid w:val="009E63C2"/>
    <w:rsid w:val="009E682B"/>
    <w:rsid w:val="009E6E43"/>
    <w:rsid w:val="009E6E4D"/>
    <w:rsid w:val="009E70A4"/>
    <w:rsid w:val="009E733A"/>
    <w:rsid w:val="009E7792"/>
    <w:rsid w:val="009E7FC7"/>
    <w:rsid w:val="009F022D"/>
    <w:rsid w:val="009F04E4"/>
    <w:rsid w:val="009F155D"/>
    <w:rsid w:val="009F2E8F"/>
    <w:rsid w:val="009F427E"/>
    <w:rsid w:val="009F51F3"/>
    <w:rsid w:val="009F54EF"/>
    <w:rsid w:val="009F63B6"/>
    <w:rsid w:val="009F667B"/>
    <w:rsid w:val="009F7B4B"/>
    <w:rsid w:val="00A00CC3"/>
    <w:rsid w:val="00A01013"/>
    <w:rsid w:val="00A01073"/>
    <w:rsid w:val="00A011FD"/>
    <w:rsid w:val="00A012C3"/>
    <w:rsid w:val="00A01A6C"/>
    <w:rsid w:val="00A01FDD"/>
    <w:rsid w:val="00A02A13"/>
    <w:rsid w:val="00A042A8"/>
    <w:rsid w:val="00A04992"/>
    <w:rsid w:val="00A05605"/>
    <w:rsid w:val="00A05F7C"/>
    <w:rsid w:val="00A06646"/>
    <w:rsid w:val="00A06C20"/>
    <w:rsid w:val="00A075A9"/>
    <w:rsid w:val="00A07B98"/>
    <w:rsid w:val="00A108CA"/>
    <w:rsid w:val="00A112C6"/>
    <w:rsid w:val="00A11621"/>
    <w:rsid w:val="00A11DD3"/>
    <w:rsid w:val="00A121A2"/>
    <w:rsid w:val="00A12302"/>
    <w:rsid w:val="00A1236A"/>
    <w:rsid w:val="00A1253C"/>
    <w:rsid w:val="00A12605"/>
    <w:rsid w:val="00A13340"/>
    <w:rsid w:val="00A13912"/>
    <w:rsid w:val="00A13B66"/>
    <w:rsid w:val="00A13CE0"/>
    <w:rsid w:val="00A13F18"/>
    <w:rsid w:val="00A1461A"/>
    <w:rsid w:val="00A147AA"/>
    <w:rsid w:val="00A148CF"/>
    <w:rsid w:val="00A14930"/>
    <w:rsid w:val="00A155F8"/>
    <w:rsid w:val="00A1568A"/>
    <w:rsid w:val="00A15F9F"/>
    <w:rsid w:val="00A162A6"/>
    <w:rsid w:val="00A16952"/>
    <w:rsid w:val="00A1721B"/>
    <w:rsid w:val="00A1787A"/>
    <w:rsid w:val="00A2005B"/>
    <w:rsid w:val="00A2158B"/>
    <w:rsid w:val="00A21D6B"/>
    <w:rsid w:val="00A21D71"/>
    <w:rsid w:val="00A22014"/>
    <w:rsid w:val="00A22493"/>
    <w:rsid w:val="00A224B7"/>
    <w:rsid w:val="00A22764"/>
    <w:rsid w:val="00A227BB"/>
    <w:rsid w:val="00A22AB3"/>
    <w:rsid w:val="00A22B62"/>
    <w:rsid w:val="00A22B78"/>
    <w:rsid w:val="00A22C5A"/>
    <w:rsid w:val="00A23342"/>
    <w:rsid w:val="00A23C41"/>
    <w:rsid w:val="00A23CE2"/>
    <w:rsid w:val="00A246F7"/>
    <w:rsid w:val="00A24E2F"/>
    <w:rsid w:val="00A25AE5"/>
    <w:rsid w:val="00A25B14"/>
    <w:rsid w:val="00A26442"/>
    <w:rsid w:val="00A26D1D"/>
    <w:rsid w:val="00A26EF7"/>
    <w:rsid w:val="00A26F21"/>
    <w:rsid w:val="00A2726E"/>
    <w:rsid w:val="00A30491"/>
    <w:rsid w:val="00A31303"/>
    <w:rsid w:val="00A31B64"/>
    <w:rsid w:val="00A31D29"/>
    <w:rsid w:val="00A31DDE"/>
    <w:rsid w:val="00A320AA"/>
    <w:rsid w:val="00A32556"/>
    <w:rsid w:val="00A33003"/>
    <w:rsid w:val="00A338A2"/>
    <w:rsid w:val="00A34005"/>
    <w:rsid w:val="00A341D0"/>
    <w:rsid w:val="00A34D42"/>
    <w:rsid w:val="00A35135"/>
    <w:rsid w:val="00A37002"/>
    <w:rsid w:val="00A3741C"/>
    <w:rsid w:val="00A37FD9"/>
    <w:rsid w:val="00A404D3"/>
    <w:rsid w:val="00A4061A"/>
    <w:rsid w:val="00A41002"/>
    <w:rsid w:val="00A4102A"/>
    <w:rsid w:val="00A41065"/>
    <w:rsid w:val="00A41B14"/>
    <w:rsid w:val="00A41B33"/>
    <w:rsid w:val="00A41C10"/>
    <w:rsid w:val="00A42131"/>
    <w:rsid w:val="00A42E5C"/>
    <w:rsid w:val="00A43117"/>
    <w:rsid w:val="00A4355E"/>
    <w:rsid w:val="00A437C4"/>
    <w:rsid w:val="00A43C9B"/>
    <w:rsid w:val="00A44C74"/>
    <w:rsid w:val="00A45009"/>
    <w:rsid w:val="00A45291"/>
    <w:rsid w:val="00A465D1"/>
    <w:rsid w:val="00A46D27"/>
    <w:rsid w:val="00A46FED"/>
    <w:rsid w:val="00A47D33"/>
    <w:rsid w:val="00A512EE"/>
    <w:rsid w:val="00A5136A"/>
    <w:rsid w:val="00A52023"/>
    <w:rsid w:val="00A520D9"/>
    <w:rsid w:val="00A5347C"/>
    <w:rsid w:val="00A53976"/>
    <w:rsid w:val="00A53D46"/>
    <w:rsid w:val="00A550A6"/>
    <w:rsid w:val="00A55310"/>
    <w:rsid w:val="00A60C16"/>
    <w:rsid w:val="00A61044"/>
    <w:rsid w:val="00A61760"/>
    <w:rsid w:val="00A61A26"/>
    <w:rsid w:val="00A62D99"/>
    <w:rsid w:val="00A637F4"/>
    <w:rsid w:val="00A63C40"/>
    <w:rsid w:val="00A649B1"/>
    <w:rsid w:val="00A64D51"/>
    <w:rsid w:val="00A64DA0"/>
    <w:rsid w:val="00A64FE0"/>
    <w:rsid w:val="00A6537D"/>
    <w:rsid w:val="00A653A3"/>
    <w:rsid w:val="00A65404"/>
    <w:rsid w:val="00A65CFB"/>
    <w:rsid w:val="00A672AF"/>
    <w:rsid w:val="00A672EF"/>
    <w:rsid w:val="00A6764D"/>
    <w:rsid w:val="00A6783D"/>
    <w:rsid w:val="00A67F19"/>
    <w:rsid w:val="00A703EF"/>
    <w:rsid w:val="00A70622"/>
    <w:rsid w:val="00A7149B"/>
    <w:rsid w:val="00A71936"/>
    <w:rsid w:val="00A71B40"/>
    <w:rsid w:val="00A72C2E"/>
    <w:rsid w:val="00A72E83"/>
    <w:rsid w:val="00A73C45"/>
    <w:rsid w:val="00A74FB6"/>
    <w:rsid w:val="00A75429"/>
    <w:rsid w:val="00A75B6C"/>
    <w:rsid w:val="00A761AF"/>
    <w:rsid w:val="00A7684D"/>
    <w:rsid w:val="00A768AF"/>
    <w:rsid w:val="00A7769D"/>
    <w:rsid w:val="00A80E17"/>
    <w:rsid w:val="00A81328"/>
    <w:rsid w:val="00A814BC"/>
    <w:rsid w:val="00A81899"/>
    <w:rsid w:val="00A819D3"/>
    <w:rsid w:val="00A82586"/>
    <w:rsid w:val="00A826A2"/>
    <w:rsid w:val="00A82A84"/>
    <w:rsid w:val="00A82FD2"/>
    <w:rsid w:val="00A833CF"/>
    <w:rsid w:val="00A834B3"/>
    <w:rsid w:val="00A83954"/>
    <w:rsid w:val="00A839FB"/>
    <w:rsid w:val="00A84087"/>
    <w:rsid w:val="00A84490"/>
    <w:rsid w:val="00A84689"/>
    <w:rsid w:val="00A86833"/>
    <w:rsid w:val="00A86DCB"/>
    <w:rsid w:val="00A870CE"/>
    <w:rsid w:val="00A87770"/>
    <w:rsid w:val="00A877D6"/>
    <w:rsid w:val="00A87BC4"/>
    <w:rsid w:val="00A87EEC"/>
    <w:rsid w:val="00A87FF1"/>
    <w:rsid w:val="00A90201"/>
    <w:rsid w:val="00A90DA9"/>
    <w:rsid w:val="00A90F20"/>
    <w:rsid w:val="00A910AE"/>
    <w:rsid w:val="00A91340"/>
    <w:rsid w:val="00A91554"/>
    <w:rsid w:val="00A9167D"/>
    <w:rsid w:val="00A92446"/>
    <w:rsid w:val="00A92BCD"/>
    <w:rsid w:val="00A94555"/>
    <w:rsid w:val="00A94562"/>
    <w:rsid w:val="00A9462E"/>
    <w:rsid w:val="00A94ABA"/>
    <w:rsid w:val="00A95884"/>
    <w:rsid w:val="00A965FE"/>
    <w:rsid w:val="00A96E72"/>
    <w:rsid w:val="00A97F2C"/>
    <w:rsid w:val="00AA0CDF"/>
    <w:rsid w:val="00AA0D48"/>
    <w:rsid w:val="00AA123A"/>
    <w:rsid w:val="00AA15A2"/>
    <w:rsid w:val="00AA1703"/>
    <w:rsid w:val="00AA1B0E"/>
    <w:rsid w:val="00AA1B1C"/>
    <w:rsid w:val="00AA25E1"/>
    <w:rsid w:val="00AA4460"/>
    <w:rsid w:val="00AA45EC"/>
    <w:rsid w:val="00AA47B6"/>
    <w:rsid w:val="00AA4DC1"/>
    <w:rsid w:val="00AA4ECE"/>
    <w:rsid w:val="00AA5077"/>
    <w:rsid w:val="00AA5323"/>
    <w:rsid w:val="00AA55BA"/>
    <w:rsid w:val="00AA5D6D"/>
    <w:rsid w:val="00AB0BF1"/>
    <w:rsid w:val="00AB0C24"/>
    <w:rsid w:val="00AB0F6C"/>
    <w:rsid w:val="00AB0F99"/>
    <w:rsid w:val="00AB1586"/>
    <w:rsid w:val="00AB16CE"/>
    <w:rsid w:val="00AB1A75"/>
    <w:rsid w:val="00AB277C"/>
    <w:rsid w:val="00AB2C2B"/>
    <w:rsid w:val="00AB329E"/>
    <w:rsid w:val="00AB3CC7"/>
    <w:rsid w:val="00AB3FE6"/>
    <w:rsid w:val="00AB458C"/>
    <w:rsid w:val="00AB4786"/>
    <w:rsid w:val="00AB4E17"/>
    <w:rsid w:val="00AB5307"/>
    <w:rsid w:val="00AB5775"/>
    <w:rsid w:val="00AB59DC"/>
    <w:rsid w:val="00AB6113"/>
    <w:rsid w:val="00AC00D7"/>
    <w:rsid w:val="00AC0C31"/>
    <w:rsid w:val="00AC163B"/>
    <w:rsid w:val="00AC21B7"/>
    <w:rsid w:val="00AC246A"/>
    <w:rsid w:val="00AC2E7B"/>
    <w:rsid w:val="00AC3944"/>
    <w:rsid w:val="00AC3F23"/>
    <w:rsid w:val="00AC4198"/>
    <w:rsid w:val="00AC55A6"/>
    <w:rsid w:val="00AC5CA5"/>
    <w:rsid w:val="00AC5CA7"/>
    <w:rsid w:val="00AC6058"/>
    <w:rsid w:val="00AC7D7E"/>
    <w:rsid w:val="00AC7F6F"/>
    <w:rsid w:val="00AD0C2D"/>
    <w:rsid w:val="00AD2063"/>
    <w:rsid w:val="00AD3919"/>
    <w:rsid w:val="00AD4EC3"/>
    <w:rsid w:val="00AD589A"/>
    <w:rsid w:val="00AD5ABD"/>
    <w:rsid w:val="00AD638A"/>
    <w:rsid w:val="00AD660D"/>
    <w:rsid w:val="00AD6B33"/>
    <w:rsid w:val="00AD7473"/>
    <w:rsid w:val="00AD7D5E"/>
    <w:rsid w:val="00AE021C"/>
    <w:rsid w:val="00AE0707"/>
    <w:rsid w:val="00AE08F5"/>
    <w:rsid w:val="00AE181F"/>
    <w:rsid w:val="00AE19E8"/>
    <w:rsid w:val="00AE1E9B"/>
    <w:rsid w:val="00AE2BA5"/>
    <w:rsid w:val="00AE3149"/>
    <w:rsid w:val="00AE3205"/>
    <w:rsid w:val="00AE3933"/>
    <w:rsid w:val="00AE400F"/>
    <w:rsid w:val="00AE4325"/>
    <w:rsid w:val="00AE4870"/>
    <w:rsid w:val="00AE4B91"/>
    <w:rsid w:val="00AE4F81"/>
    <w:rsid w:val="00AE52F8"/>
    <w:rsid w:val="00AE5512"/>
    <w:rsid w:val="00AE556C"/>
    <w:rsid w:val="00AE560A"/>
    <w:rsid w:val="00AE56B1"/>
    <w:rsid w:val="00AE5D94"/>
    <w:rsid w:val="00AE6502"/>
    <w:rsid w:val="00AE6B8F"/>
    <w:rsid w:val="00AE6D09"/>
    <w:rsid w:val="00AE777C"/>
    <w:rsid w:val="00AE7AC2"/>
    <w:rsid w:val="00AE7CF9"/>
    <w:rsid w:val="00AE7EDD"/>
    <w:rsid w:val="00AF0714"/>
    <w:rsid w:val="00AF21BE"/>
    <w:rsid w:val="00AF2620"/>
    <w:rsid w:val="00AF2EDC"/>
    <w:rsid w:val="00AF4B07"/>
    <w:rsid w:val="00AF4B1F"/>
    <w:rsid w:val="00AF53C1"/>
    <w:rsid w:val="00AF57FB"/>
    <w:rsid w:val="00AF57FE"/>
    <w:rsid w:val="00AF62BB"/>
    <w:rsid w:val="00AF65B1"/>
    <w:rsid w:val="00AF6611"/>
    <w:rsid w:val="00AF725F"/>
    <w:rsid w:val="00AF7624"/>
    <w:rsid w:val="00AF7A7C"/>
    <w:rsid w:val="00B00B52"/>
    <w:rsid w:val="00B00D61"/>
    <w:rsid w:val="00B01660"/>
    <w:rsid w:val="00B01BF4"/>
    <w:rsid w:val="00B02070"/>
    <w:rsid w:val="00B032E3"/>
    <w:rsid w:val="00B03676"/>
    <w:rsid w:val="00B03B1D"/>
    <w:rsid w:val="00B05743"/>
    <w:rsid w:val="00B06521"/>
    <w:rsid w:val="00B066FA"/>
    <w:rsid w:val="00B06B18"/>
    <w:rsid w:val="00B0709B"/>
    <w:rsid w:val="00B0759F"/>
    <w:rsid w:val="00B079FC"/>
    <w:rsid w:val="00B100FE"/>
    <w:rsid w:val="00B10477"/>
    <w:rsid w:val="00B104D2"/>
    <w:rsid w:val="00B106FF"/>
    <w:rsid w:val="00B110E3"/>
    <w:rsid w:val="00B11D68"/>
    <w:rsid w:val="00B12794"/>
    <w:rsid w:val="00B148EB"/>
    <w:rsid w:val="00B14955"/>
    <w:rsid w:val="00B15A55"/>
    <w:rsid w:val="00B15AE6"/>
    <w:rsid w:val="00B173CA"/>
    <w:rsid w:val="00B17B81"/>
    <w:rsid w:val="00B17F52"/>
    <w:rsid w:val="00B213F5"/>
    <w:rsid w:val="00B214C6"/>
    <w:rsid w:val="00B21E9C"/>
    <w:rsid w:val="00B22368"/>
    <w:rsid w:val="00B224B6"/>
    <w:rsid w:val="00B2275C"/>
    <w:rsid w:val="00B22F40"/>
    <w:rsid w:val="00B23A0C"/>
    <w:rsid w:val="00B23DA9"/>
    <w:rsid w:val="00B2421D"/>
    <w:rsid w:val="00B24ED8"/>
    <w:rsid w:val="00B276DE"/>
    <w:rsid w:val="00B278FB"/>
    <w:rsid w:val="00B27A0B"/>
    <w:rsid w:val="00B30282"/>
    <w:rsid w:val="00B318B5"/>
    <w:rsid w:val="00B32FE9"/>
    <w:rsid w:val="00B331E0"/>
    <w:rsid w:val="00B34059"/>
    <w:rsid w:val="00B34239"/>
    <w:rsid w:val="00B349A4"/>
    <w:rsid w:val="00B34D3F"/>
    <w:rsid w:val="00B35404"/>
    <w:rsid w:val="00B359D4"/>
    <w:rsid w:val="00B364EC"/>
    <w:rsid w:val="00B3662C"/>
    <w:rsid w:val="00B378AF"/>
    <w:rsid w:val="00B408B6"/>
    <w:rsid w:val="00B41055"/>
    <w:rsid w:val="00B41940"/>
    <w:rsid w:val="00B41E63"/>
    <w:rsid w:val="00B420F9"/>
    <w:rsid w:val="00B424DD"/>
    <w:rsid w:val="00B42A2F"/>
    <w:rsid w:val="00B42B87"/>
    <w:rsid w:val="00B437DF"/>
    <w:rsid w:val="00B4431C"/>
    <w:rsid w:val="00B44C36"/>
    <w:rsid w:val="00B45227"/>
    <w:rsid w:val="00B45455"/>
    <w:rsid w:val="00B45B12"/>
    <w:rsid w:val="00B45B9F"/>
    <w:rsid w:val="00B45CCF"/>
    <w:rsid w:val="00B479AD"/>
    <w:rsid w:val="00B504C5"/>
    <w:rsid w:val="00B50563"/>
    <w:rsid w:val="00B5101A"/>
    <w:rsid w:val="00B5145C"/>
    <w:rsid w:val="00B51EDB"/>
    <w:rsid w:val="00B52199"/>
    <w:rsid w:val="00B522EE"/>
    <w:rsid w:val="00B52B06"/>
    <w:rsid w:val="00B52ECE"/>
    <w:rsid w:val="00B537F1"/>
    <w:rsid w:val="00B54112"/>
    <w:rsid w:val="00B54291"/>
    <w:rsid w:val="00B542DA"/>
    <w:rsid w:val="00B55880"/>
    <w:rsid w:val="00B6007D"/>
    <w:rsid w:val="00B60287"/>
    <w:rsid w:val="00B607AC"/>
    <w:rsid w:val="00B610A3"/>
    <w:rsid w:val="00B619F8"/>
    <w:rsid w:val="00B623A4"/>
    <w:rsid w:val="00B62444"/>
    <w:rsid w:val="00B62D12"/>
    <w:rsid w:val="00B62EC2"/>
    <w:rsid w:val="00B633EB"/>
    <w:rsid w:val="00B63C02"/>
    <w:rsid w:val="00B644DA"/>
    <w:rsid w:val="00B64B1C"/>
    <w:rsid w:val="00B64B54"/>
    <w:rsid w:val="00B64F44"/>
    <w:rsid w:val="00B65607"/>
    <w:rsid w:val="00B65B04"/>
    <w:rsid w:val="00B65D72"/>
    <w:rsid w:val="00B66774"/>
    <w:rsid w:val="00B66927"/>
    <w:rsid w:val="00B66F76"/>
    <w:rsid w:val="00B67B14"/>
    <w:rsid w:val="00B67B31"/>
    <w:rsid w:val="00B67C64"/>
    <w:rsid w:val="00B67EAF"/>
    <w:rsid w:val="00B7170B"/>
    <w:rsid w:val="00B717CB"/>
    <w:rsid w:val="00B71DC6"/>
    <w:rsid w:val="00B73862"/>
    <w:rsid w:val="00B73F43"/>
    <w:rsid w:val="00B73F72"/>
    <w:rsid w:val="00B74C50"/>
    <w:rsid w:val="00B7524F"/>
    <w:rsid w:val="00B75BBF"/>
    <w:rsid w:val="00B76606"/>
    <w:rsid w:val="00B77802"/>
    <w:rsid w:val="00B779F1"/>
    <w:rsid w:val="00B77F63"/>
    <w:rsid w:val="00B808A3"/>
    <w:rsid w:val="00B81337"/>
    <w:rsid w:val="00B81680"/>
    <w:rsid w:val="00B81CDC"/>
    <w:rsid w:val="00B825FF"/>
    <w:rsid w:val="00B82FDF"/>
    <w:rsid w:val="00B8314F"/>
    <w:rsid w:val="00B83348"/>
    <w:rsid w:val="00B83C83"/>
    <w:rsid w:val="00B83C85"/>
    <w:rsid w:val="00B83ED5"/>
    <w:rsid w:val="00B83FF0"/>
    <w:rsid w:val="00B8410A"/>
    <w:rsid w:val="00B8459F"/>
    <w:rsid w:val="00B845A8"/>
    <w:rsid w:val="00B84B0E"/>
    <w:rsid w:val="00B84DC7"/>
    <w:rsid w:val="00B85167"/>
    <w:rsid w:val="00B85BB8"/>
    <w:rsid w:val="00B85F16"/>
    <w:rsid w:val="00B86D9E"/>
    <w:rsid w:val="00B87502"/>
    <w:rsid w:val="00B87D60"/>
    <w:rsid w:val="00B90305"/>
    <w:rsid w:val="00B90969"/>
    <w:rsid w:val="00B90EA6"/>
    <w:rsid w:val="00B91129"/>
    <w:rsid w:val="00B92812"/>
    <w:rsid w:val="00B92DCA"/>
    <w:rsid w:val="00B93ED8"/>
    <w:rsid w:val="00B94401"/>
    <w:rsid w:val="00B94B16"/>
    <w:rsid w:val="00B94DE9"/>
    <w:rsid w:val="00B95171"/>
    <w:rsid w:val="00B954A2"/>
    <w:rsid w:val="00B954A4"/>
    <w:rsid w:val="00B95540"/>
    <w:rsid w:val="00B95A11"/>
    <w:rsid w:val="00B95F69"/>
    <w:rsid w:val="00B96183"/>
    <w:rsid w:val="00B961DA"/>
    <w:rsid w:val="00B96CC1"/>
    <w:rsid w:val="00B97D1F"/>
    <w:rsid w:val="00B97DA3"/>
    <w:rsid w:val="00BA0964"/>
    <w:rsid w:val="00BA0CEE"/>
    <w:rsid w:val="00BA1B6E"/>
    <w:rsid w:val="00BA308C"/>
    <w:rsid w:val="00BA3698"/>
    <w:rsid w:val="00BA4505"/>
    <w:rsid w:val="00BA49CD"/>
    <w:rsid w:val="00BA4E02"/>
    <w:rsid w:val="00BA52FF"/>
    <w:rsid w:val="00BA5412"/>
    <w:rsid w:val="00BA54C6"/>
    <w:rsid w:val="00BA597A"/>
    <w:rsid w:val="00BA5BA2"/>
    <w:rsid w:val="00BA6B66"/>
    <w:rsid w:val="00BA6D1A"/>
    <w:rsid w:val="00BA6E48"/>
    <w:rsid w:val="00BA6F4D"/>
    <w:rsid w:val="00BA6F86"/>
    <w:rsid w:val="00BA78DD"/>
    <w:rsid w:val="00BA7FDD"/>
    <w:rsid w:val="00BB0145"/>
    <w:rsid w:val="00BB103E"/>
    <w:rsid w:val="00BB12C0"/>
    <w:rsid w:val="00BB18DD"/>
    <w:rsid w:val="00BB18E4"/>
    <w:rsid w:val="00BB2258"/>
    <w:rsid w:val="00BB35E1"/>
    <w:rsid w:val="00BB402F"/>
    <w:rsid w:val="00BB6E5B"/>
    <w:rsid w:val="00BB75D7"/>
    <w:rsid w:val="00BC03D4"/>
    <w:rsid w:val="00BC04CB"/>
    <w:rsid w:val="00BC04E7"/>
    <w:rsid w:val="00BC0F6E"/>
    <w:rsid w:val="00BC0FB0"/>
    <w:rsid w:val="00BC133D"/>
    <w:rsid w:val="00BC142D"/>
    <w:rsid w:val="00BC170D"/>
    <w:rsid w:val="00BC4E25"/>
    <w:rsid w:val="00BC4E8F"/>
    <w:rsid w:val="00BC5AFC"/>
    <w:rsid w:val="00BC6768"/>
    <w:rsid w:val="00BC71AD"/>
    <w:rsid w:val="00BC71F1"/>
    <w:rsid w:val="00BC7467"/>
    <w:rsid w:val="00BD051A"/>
    <w:rsid w:val="00BD058F"/>
    <w:rsid w:val="00BD05B5"/>
    <w:rsid w:val="00BD08FB"/>
    <w:rsid w:val="00BD104C"/>
    <w:rsid w:val="00BD1932"/>
    <w:rsid w:val="00BD1AEF"/>
    <w:rsid w:val="00BD1E0F"/>
    <w:rsid w:val="00BD2975"/>
    <w:rsid w:val="00BD350B"/>
    <w:rsid w:val="00BD3A89"/>
    <w:rsid w:val="00BD3E10"/>
    <w:rsid w:val="00BD4440"/>
    <w:rsid w:val="00BD47F5"/>
    <w:rsid w:val="00BD4842"/>
    <w:rsid w:val="00BD4FEE"/>
    <w:rsid w:val="00BD69B1"/>
    <w:rsid w:val="00BD6F76"/>
    <w:rsid w:val="00BD7C9E"/>
    <w:rsid w:val="00BD7D33"/>
    <w:rsid w:val="00BD7E04"/>
    <w:rsid w:val="00BE0AF6"/>
    <w:rsid w:val="00BE1359"/>
    <w:rsid w:val="00BE1F03"/>
    <w:rsid w:val="00BE2207"/>
    <w:rsid w:val="00BE2284"/>
    <w:rsid w:val="00BE2476"/>
    <w:rsid w:val="00BE2BB0"/>
    <w:rsid w:val="00BE2F4B"/>
    <w:rsid w:val="00BE3200"/>
    <w:rsid w:val="00BE33AE"/>
    <w:rsid w:val="00BE3F0C"/>
    <w:rsid w:val="00BE40EA"/>
    <w:rsid w:val="00BE4101"/>
    <w:rsid w:val="00BE41A7"/>
    <w:rsid w:val="00BE454D"/>
    <w:rsid w:val="00BE4593"/>
    <w:rsid w:val="00BE4C0A"/>
    <w:rsid w:val="00BE4F37"/>
    <w:rsid w:val="00BE54EF"/>
    <w:rsid w:val="00BE58A7"/>
    <w:rsid w:val="00BE6684"/>
    <w:rsid w:val="00BF05AF"/>
    <w:rsid w:val="00BF0ADF"/>
    <w:rsid w:val="00BF185E"/>
    <w:rsid w:val="00BF1CEE"/>
    <w:rsid w:val="00BF206C"/>
    <w:rsid w:val="00BF2218"/>
    <w:rsid w:val="00BF2229"/>
    <w:rsid w:val="00BF2B15"/>
    <w:rsid w:val="00BF2C95"/>
    <w:rsid w:val="00BF3056"/>
    <w:rsid w:val="00BF3189"/>
    <w:rsid w:val="00BF3948"/>
    <w:rsid w:val="00BF4001"/>
    <w:rsid w:val="00BF4145"/>
    <w:rsid w:val="00BF4257"/>
    <w:rsid w:val="00BF4A67"/>
    <w:rsid w:val="00BF4C0E"/>
    <w:rsid w:val="00BF612F"/>
    <w:rsid w:val="00BF622A"/>
    <w:rsid w:val="00BF6610"/>
    <w:rsid w:val="00BF6729"/>
    <w:rsid w:val="00BF6827"/>
    <w:rsid w:val="00BF709C"/>
    <w:rsid w:val="00BF74EB"/>
    <w:rsid w:val="00BF7843"/>
    <w:rsid w:val="00BF7980"/>
    <w:rsid w:val="00BF7ABC"/>
    <w:rsid w:val="00C007B5"/>
    <w:rsid w:val="00C00986"/>
    <w:rsid w:val="00C01D59"/>
    <w:rsid w:val="00C02386"/>
    <w:rsid w:val="00C03259"/>
    <w:rsid w:val="00C03426"/>
    <w:rsid w:val="00C034C4"/>
    <w:rsid w:val="00C0384B"/>
    <w:rsid w:val="00C0426B"/>
    <w:rsid w:val="00C045DF"/>
    <w:rsid w:val="00C046D3"/>
    <w:rsid w:val="00C046E0"/>
    <w:rsid w:val="00C047F8"/>
    <w:rsid w:val="00C04D0F"/>
    <w:rsid w:val="00C054DA"/>
    <w:rsid w:val="00C0597C"/>
    <w:rsid w:val="00C061FE"/>
    <w:rsid w:val="00C06DD6"/>
    <w:rsid w:val="00C06ED0"/>
    <w:rsid w:val="00C079F4"/>
    <w:rsid w:val="00C10116"/>
    <w:rsid w:val="00C11554"/>
    <w:rsid w:val="00C11573"/>
    <w:rsid w:val="00C12A51"/>
    <w:rsid w:val="00C12AAC"/>
    <w:rsid w:val="00C12C92"/>
    <w:rsid w:val="00C1345E"/>
    <w:rsid w:val="00C13595"/>
    <w:rsid w:val="00C13CAF"/>
    <w:rsid w:val="00C13F4E"/>
    <w:rsid w:val="00C1436F"/>
    <w:rsid w:val="00C144F1"/>
    <w:rsid w:val="00C1491F"/>
    <w:rsid w:val="00C15758"/>
    <w:rsid w:val="00C16647"/>
    <w:rsid w:val="00C1709D"/>
    <w:rsid w:val="00C17AD1"/>
    <w:rsid w:val="00C17F45"/>
    <w:rsid w:val="00C200A0"/>
    <w:rsid w:val="00C20158"/>
    <w:rsid w:val="00C209CF"/>
    <w:rsid w:val="00C20EEC"/>
    <w:rsid w:val="00C212DA"/>
    <w:rsid w:val="00C21CB7"/>
    <w:rsid w:val="00C222E8"/>
    <w:rsid w:val="00C225BB"/>
    <w:rsid w:val="00C23957"/>
    <w:rsid w:val="00C246E6"/>
    <w:rsid w:val="00C25500"/>
    <w:rsid w:val="00C25AD5"/>
    <w:rsid w:val="00C25AE5"/>
    <w:rsid w:val="00C2671B"/>
    <w:rsid w:val="00C269B0"/>
    <w:rsid w:val="00C26B64"/>
    <w:rsid w:val="00C26C2A"/>
    <w:rsid w:val="00C26D43"/>
    <w:rsid w:val="00C278D6"/>
    <w:rsid w:val="00C30FAB"/>
    <w:rsid w:val="00C3173E"/>
    <w:rsid w:val="00C319FE"/>
    <w:rsid w:val="00C31C19"/>
    <w:rsid w:val="00C31F61"/>
    <w:rsid w:val="00C31FF8"/>
    <w:rsid w:val="00C321BC"/>
    <w:rsid w:val="00C32225"/>
    <w:rsid w:val="00C3244F"/>
    <w:rsid w:val="00C34B62"/>
    <w:rsid w:val="00C34D8E"/>
    <w:rsid w:val="00C35173"/>
    <w:rsid w:val="00C35E3C"/>
    <w:rsid w:val="00C35EB3"/>
    <w:rsid w:val="00C35EE7"/>
    <w:rsid w:val="00C36308"/>
    <w:rsid w:val="00C36384"/>
    <w:rsid w:val="00C36B0C"/>
    <w:rsid w:val="00C36FBA"/>
    <w:rsid w:val="00C37E3A"/>
    <w:rsid w:val="00C40265"/>
    <w:rsid w:val="00C402C9"/>
    <w:rsid w:val="00C40CC5"/>
    <w:rsid w:val="00C41212"/>
    <w:rsid w:val="00C41281"/>
    <w:rsid w:val="00C4144F"/>
    <w:rsid w:val="00C41908"/>
    <w:rsid w:val="00C433CE"/>
    <w:rsid w:val="00C448FA"/>
    <w:rsid w:val="00C4521B"/>
    <w:rsid w:val="00C4524E"/>
    <w:rsid w:val="00C4622E"/>
    <w:rsid w:val="00C463D4"/>
    <w:rsid w:val="00C46548"/>
    <w:rsid w:val="00C46C6C"/>
    <w:rsid w:val="00C4749E"/>
    <w:rsid w:val="00C504AE"/>
    <w:rsid w:val="00C50A78"/>
    <w:rsid w:val="00C518E4"/>
    <w:rsid w:val="00C51C13"/>
    <w:rsid w:val="00C520EA"/>
    <w:rsid w:val="00C52C23"/>
    <w:rsid w:val="00C544EE"/>
    <w:rsid w:val="00C55654"/>
    <w:rsid w:val="00C574D5"/>
    <w:rsid w:val="00C60511"/>
    <w:rsid w:val="00C605F9"/>
    <w:rsid w:val="00C60AF3"/>
    <w:rsid w:val="00C61C4A"/>
    <w:rsid w:val="00C625B3"/>
    <w:rsid w:val="00C629E3"/>
    <w:rsid w:val="00C64150"/>
    <w:rsid w:val="00C64253"/>
    <w:rsid w:val="00C647ED"/>
    <w:rsid w:val="00C654D2"/>
    <w:rsid w:val="00C6577D"/>
    <w:rsid w:val="00C6616E"/>
    <w:rsid w:val="00C66602"/>
    <w:rsid w:val="00C6689E"/>
    <w:rsid w:val="00C66E20"/>
    <w:rsid w:val="00C673D4"/>
    <w:rsid w:val="00C7037D"/>
    <w:rsid w:val="00C706B7"/>
    <w:rsid w:val="00C72A59"/>
    <w:rsid w:val="00C73F32"/>
    <w:rsid w:val="00C741BD"/>
    <w:rsid w:val="00C75273"/>
    <w:rsid w:val="00C7587B"/>
    <w:rsid w:val="00C76086"/>
    <w:rsid w:val="00C76F99"/>
    <w:rsid w:val="00C77371"/>
    <w:rsid w:val="00C775D7"/>
    <w:rsid w:val="00C77B86"/>
    <w:rsid w:val="00C77CFF"/>
    <w:rsid w:val="00C804B1"/>
    <w:rsid w:val="00C811E9"/>
    <w:rsid w:val="00C82BA6"/>
    <w:rsid w:val="00C82E8A"/>
    <w:rsid w:val="00C83752"/>
    <w:rsid w:val="00C83BD8"/>
    <w:rsid w:val="00C83D1F"/>
    <w:rsid w:val="00C841C2"/>
    <w:rsid w:val="00C846DD"/>
    <w:rsid w:val="00C84718"/>
    <w:rsid w:val="00C84A1F"/>
    <w:rsid w:val="00C85DAE"/>
    <w:rsid w:val="00C87462"/>
    <w:rsid w:val="00C87C06"/>
    <w:rsid w:val="00C87C27"/>
    <w:rsid w:val="00C905DB"/>
    <w:rsid w:val="00C91284"/>
    <w:rsid w:val="00C91CC0"/>
    <w:rsid w:val="00C92032"/>
    <w:rsid w:val="00C9312A"/>
    <w:rsid w:val="00C9317A"/>
    <w:rsid w:val="00C93700"/>
    <w:rsid w:val="00C9371E"/>
    <w:rsid w:val="00C937B7"/>
    <w:rsid w:val="00C93A25"/>
    <w:rsid w:val="00C93C6C"/>
    <w:rsid w:val="00C9477E"/>
    <w:rsid w:val="00C9531A"/>
    <w:rsid w:val="00C966E9"/>
    <w:rsid w:val="00C9699A"/>
    <w:rsid w:val="00C96FF7"/>
    <w:rsid w:val="00C9704D"/>
    <w:rsid w:val="00CA0CA3"/>
    <w:rsid w:val="00CA0CB6"/>
    <w:rsid w:val="00CA0E8D"/>
    <w:rsid w:val="00CA1279"/>
    <w:rsid w:val="00CA147B"/>
    <w:rsid w:val="00CA17EB"/>
    <w:rsid w:val="00CA1807"/>
    <w:rsid w:val="00CA180C"/>
    <w:rsid w:val="00CA1EF6"/>
    <w:rsid w:val="00CA29BC"/>
    <w:rsid w:val="00CA376D"/>
    <w:rsid w:val="00CA3913"/>
    <w:rsid w:val="00CA39B0"/>
    <w:rsid w:val="00CA3B26"/>
    <w:rsid w:val="00CA4348"/>
    <w:rsid w:val="00CA495E"/>
    <w:rsid w:val="00CA54B8"/>
    <w:rsid w:val="00CA6585"/>
    <w:rsid w:val="00CA6B18"/>
    <w:rsid w:val="00CA71FD"/>
    <w:rsid w:val="00CA7576"/>
    <w:rsid w:val="00CA7B1E"/>
    <w:rsid w:val="00CA7ED0"/>
    <w:rsid w:val="00CB0525"/>
    <w:rsid w:val="00CB07A0"/>
    <w:rsid w:val="00CB0F23"/>
    <w:rsid w:val="00CB1721"/>
    <w:rsid w:val="00CB19A5"/>
    <w:rsid w:val="00CB21A6"/>
    <w:rsid w:val="00CB22B2"/>
    <w:rsid w:val="00CB2626"/>
    <w:rsid w:val="00CB29CE"/>
    <w:rsid w:val="00CB2CEB"/>
    <w:rsid w:val="00CB596E"/>
    <w:rsid w:val="00CB5ACA"/>
    <w:rsid w:val="00CB5E41"/>
    <w:rsid w:val="00CB609E"/>
    <w:rsid w:val="00CB7462"/>
    <w:rsid w:val="00CB7AC9"/>
    <w:rsid w:val="00CC01F7"/>
    <w:rsid w:val="00CC08AF"/>
    <w:rsid w:val="00CC0C79"/>
    <w:rsid w:val="00CC1D94"/>
    <w:rsid w:val="00CC1DFC"/>
    <w:rsid w:val="00CC2358"/>
    <w:rsid w:val="00CC2B09"/>
    <w:rsid w:val="00CC2B30"/>
    <w:rsid w:val="00CC2C36"/>
    <w:rsid w:val="00CC3E29"/>
    <w:rsid w:val="00CC3EE2"/>
    <w:rsid w:val="00CC447E"/>
    <w:rsid w:val="00CC4C8B"/>
    <w:rsid w:val="00CC53AE"/>
    <w:rsid w:val="00CC56DF"/>
    <w:rsid w:val="00CC5DA3"/>
    <w:rsid w:val="00CC69AC"/>
    <w:rsid w:val="00CC75F9"/>
    <w:rsid w:val="00CC7619"/>
    <w:rsid w:val="00CC7E93"/>
    <w:rsid w:val="00CC7F00"/>
    <w:rsid w:val="00CD033C"/>
    <w:rsid w:val="00CD0964"/>
    <w:rsid w:val="00CD0A1C"/>
    <w:rsid w:val="00CD145D"/>
    <w:rsid w:val="00CD151C"/>
    <w:rsid w:val="00CD2280"/>
    <w:rsid w:val="00CD32FA"/>
    <w:rsid w:val="00CD3CFA"/>
    <w:rsid w:val="00CD5718"/>
    <w:rsid w:val="00CD58A3"/>
    <w:rsid w:val="00CD608A"/>
    <w:rsid w:val="00CD68EB"/>
    <w:rsid w:val="00CD7492"/>
    <w:rsid w:val="00CD791E"/>
    <w:rsid w:val="00CE1C60"/>
    <w:rsid w:val="00CE2895"/>
    <w:rsid w:val="00CE2AAB"/>
    <w:rsid w:val="00CE2E15"/>
    <w:rsid w:val="00CE3041"/>
    <w:rsid w:val="00CE366E"/>
    <w:rsid w:val="00CE3A6B"/>
    <w:rsid w:val="00CE3CFB"/>
    <w:rsid w:val="00CE4121"/>
    <w:rsid w:val="00CE458A"/>
    <w:rsid w:val="00CE6531"/>
    <w:rsid w:val="00CE6A5E"/>
    <w:rsid w:val="00CE6E8B"/>
    <w:rsid w:val="00CE721D"/>
    <w:rsid w:val="00CE7B64"/>
    <w:rsid w:val="00CF0357"/>
    <w:rsid w:val="00CF03E1"/>
    <w:rsid w:val="00CF063D"/>
    <w:rsid w:val="00CF14D1"/>
    <w:rsid w:val="00CF1CB9"/>
    <w:rsid w:val="00CF1DB3"/>
    <w:rsid w:val="00CF2834"/>
    <w:rsid w:val="00CF3016"/>
    <w:rsid w:val="00CF37CD"/>
    <w:rsid w:val="00CF4296"/>
    <w:rsid w:val="00CF433F"/>
    <w:rsid w:val="00CF4CC3"/>
    <w:rsid w:val="00CF4FB2"/>
    <w:rsid w:val="00CF515C"/>
    <w:rsid w:val="00CF531A"/>
    <w:rsid w:val="00CF7722"/>
    <w:rsid w:val="00CF786E"/>
    <w:rsid w:val="00CF7FFE"/>
    <w:rsid w:val="00D00211"/>
    <w:rsid w:val="00D006D1"/>
    <w:rsid w:val="00D019BC"/>
    <w:rsid w:val="00D025AE"/>
    <w:rsid w:val="00D02BB5"/>
    <w:rsid w:val="00D02DEF"/>
    <w:rsid w:val="00D03F60"/>
    <w:rsid w:val="00D0565A"/>
    <w:rsid w:val="00D06309"/>
    <w:rsid w:val="00D06425"/>
    <w:rsid w:val="00D07105"/>
    <w:rsid w:val="00D0710D"/>
    <w:rsid w:val="00D1000A"/>
    <w:rsid w:val="00D102CF"/>
    <w:rsid w:val="00D1072D"/>
    <w:rsid w:val="00D10924"/>
    <w:rsid w:val="00D11DDC"/>
    <w:rsid w:val="00D1298F"/>
    <w:rsid w:val="00D12E34"/>
    <w:rsid w:val="00D141B8"/>
    <w:rsid w:val="00D15BC5"/>
    <w:rsid w:val="00D15BE1"/>
    <w:rsid w:val="00D16DBB"/>
    <w:rsid w:val="00D17B39"/>
    <w:rsid w:val="00D2027B"/>
    <w:rsid w:val="00D20CB0"/>
    <w:rsid w:val="00D20D7A"/>
    <w:rsid w:val="00D21CC2"/>
    <w:rsid w:val="00D2223F"/>
    <w:rsid w:val="00D22711"/>
    <w:rsid w:val="00D22B6E"/>
    <w:rsid w:val="00D234F8"/>
    <w:rsid w:val="00D23AB2"/>
    <w:rsid w:val="00D23AF3"/>
    <w:rsid w:val="00D23AFB"/>
    <w:rsid w:val="00D25D32"/>
    <w:rsid w:val="00D26727"/>
    <w:rsid w:val="00D26C26"/>
    <w:rsid w:val="00D272D9"/>
    <w:rsid w:val="00D27A16"/>
    <w:rsid w:val="00D27C94"/>
    <w:rsid w:val="00D3129A"/>
    <w:rsid w:val="00D31420"/>
    <w:rsid w:val="00D314EA"/>
    <w:rsid w:val="00D326CF"/>
    <w:rsid w:val="00D32DE5"/>
    <w:rsid w:val="00D33AC2"/>
    <w:rsid w:val="00D33D1C"/>
    <w:rsid w:val="00D34638"/>
    <w:rsid w:val="00D34669"/>
    <w:rsid w:val="00D346CF"/>
    <w:rsid w:val="00D34F67"/>
    <w:rsid w:val="00D35037"/>
    <w:rsid w:val="00D35133"/>
    <w:rsid w:val="00D351EA"/>
    <w:rsid w:val="00D351F1"/>
    <w:rsid w:val="00D3654F"/>
    <w:rsid w:val="00D3665B"/>
    <w:rsid w:val="00D36CA5"/>
    <w:rsid w:val="00D3770B"/>
    <w:rsid w:val="00D379A3"/>
    <w:rsid w:val="00D40288"/>
    <w:rsid w:val="00D4040A"/>
    <w:rsid w:val="00D41223"/>
    <w:rsid w:val="00D416DE"/>
    <w:rsid w:val="00D41CC0"/>
    <w:rsid w:val="00D423E3"/>
    <w:rsid w:val="00D43403"/>
    <w:rsid w:val="00D43503"/>
    <w:rsid w:val="00D449CC"/>
    <w:rsid w:val="00D44CA0"/>
    <w:rsid w:val="00D45579"/>
    <w:rsid w:val="00D45CE0"/>
    <w:rsid w:val="00D45F4D"/>
    <w:rsid w:val="00D46846"/>
    <w:rsid w:val="00D46D37"/>
    <w:rsid w:val="00D4716C"/>
    <w:rsid w:val="00D477B4"/>
    <w:rsid w:val="00D479B1"/>
    <w:rsid w:val="00D47A49"/>
    <w:rsid w:val="00D47F3A"/>
    <w:rsid w:val="00D5013B"/>
    <w:rsid w:val="00D5044D"/>
    <w:rsid w:val="00D505DA"/>
    <w:rsid w:val="00D50A6B"/>
    <w:rsid w:val="00D50B76"/>
    <w:rsid w:val="00D51889"/>
    <w:rsid w:val="00D51AAC"/>
    <w:rsid w:val="00D52190"/>
    <w:rsid w:val="00D5270B"/>
    <w:rsid w:val="00D52C2B"/>
    <w:rsid w:val="00D53ADC"/>
    <w:rsid w:val="00D53DF3"/>
    <w:rsid w:val="00D550B6"/>
    <w:rsid w:val="00D550B7"/>
    <w:rsid w:val="00D56478"/>
    <w:rsid w:val="00D5676E"/>
    <w:rsid w:val="00D5684D"/>
    <w:rsid w:val="00D574AF"/>
    <w:rsid w:val="00D576FD"/>
    <w:rsid w:val="00D57DBC"/>
    <w:rsid w:val="00D602D1"/>
    <w:rsid w:val="00D6087E"/>
    <w:rsid w:val="00D60A7D"/>
    <w:rsid w:val="00D60C0E"/>
    <w:rsid w:val="00D61773"/>
    <w:rsid w:val="00D619F5"/>
    <w:rsid w:val="00D620F6"/>
    <w:rsid w:val="00D6210B"/>
    <w:rsid w:val="00D62E71"/>
    <w:rsid w:val="00D6355A"/>
    <w:rsid w:val="00D63741"/>
    <w:rsid w:val="00D642CD"/>
    <w:rsid w:val="00D6430D"/>
    <w:rsid w:val="00D6453B"/>
    <w:rsid w:val="00D64592"/>
    <w:rsid w:val="00D64BA4"/>
    <w:rsid w:val="00D64D82"/>
    <w:rsid w:val="00D64F44"/>
    <w:rsid w:val="00D65867"/>
    <w:rsid w:val="00D66188"/>
    <w:rsid w:val="00D665D1"/>
    <w:rsid w:val="00D67437"/>
    <w:rsid w:val="00D67546"/>
    <w:rsid w:val="00D67E37"/>
    <w:rsid w:val="00D70239"/>
    <w:rsid w:val="00D7099B"/>
    <w:rsid w:val="00D70B37"/>
    <w:rsid w:val="00D713C6"/>
    <w:rsid w:val="00D71EEE"/>
    <w:rsid w:val="00D729B4"/>
    <w:rsid w:val="00D72B34"/>
    <w:rsid w:val="00D72FBF"/>
    <w:rsid w:val="00D731F6"/>
    <w:rsid w:val="00D73EA8"/>
    <w:rsid w:val="00D740CA"/>
    <w:rsid w:val="00D74214"/>
    <w:rsid w:val="00D7458E"/>
    <w:rsid w:val="00D74724"/>
    <w:rsid w:val="00D75242"/>
    <w:rsid w:val="00D76E06"/>
    <w:rsid w:val="00D77866"/>
    <w:rsid w:val="00D77CDB"/>
    <w:rsid w:val="00D77DED"/>
    <w:rsid w:val="00D8218E"/>
    <w:rsid w:val="00D83036"/>
    <w:rsid w:val="00D84EEA"/>
    <w:rsid w:val="00D856AA"/>
    <w:rsid w:val="00D85728"/>
    <w:rsid w:val="00D858EE"/>
    <w:rsid w:val="00D85EBB"/>
    <w:rsid w:val="00D86AF2"/>
    <w:rsid w:val="00D86B5C"/>
    <w:rsid w:val="00D87538"/>
    <w:rsid w:val="00D87D0F"/>
    <w:rsid w:val="00D903FB"/>
    <w:rsid w:val="00D9058E"/>
    <w:rsid w:val="00D907EA"/>
    <w:rsid w:val="00D90AF9"/>
    <w:rsid w:val="00D90D0D"/>
    <w:rsid w:val="00D90EA6"/>
    <w:rsid w:val="00D91296"/>
    <w:rsid w:val="00D91396"/>
    <w:rsid w:val="00D9168C"/>
    <w:rsid w:val="00D917B0"/>
    <w:rsid w:val="00D91821"/>
    <w:rsid w:val="00D91EAB"/>
    <w:rsid w:val="00D92361"/>
    <w:rsid w:val="00D9347C"/>
    <w:rsid w:val="00D93C59"/>
    <w:rsid w:val="00D94A1A"/>
    <w:rsid w:val="00D95481"/>
    <w:rsid w:val="00D95686"/>
    <w:rsid w:val="00D967A3"/>
    <w:rsid w:val="00D969FD"/>
    <w:rsid w:val="00D9724B"/>
    <w:rsid w:val="00D9790A"/>
    <w:rsid w:val="00D979A6"/>
    <w:rsid w:val="00D97A23"/>
    <w:rsid w:val="00DA040F"/>
    <w:rsid w:val="00DA0EA6"/>
    <w:rsid w:val="00DA1B45"/>
    <w:rsid w:val="00DA1CD1"/>
    <w:rsid w:val="00DA22FC"/>
    <w:rsid w:val="00DA2F84"/>
    <w:rsid w:val="00DA34B4"/>
    <w:rsid w:val="00DA45C8"/>
    <w:rsid w:val="00DA46F5"/>
    <w:rsid w:val="00DA4752"/>
    <w:rsid w:val="00DA555A"/>
    <w:rsid w:val="00DA55DD"/>
    <w:rsid w:val="00DA715A"/>
    <w:rsid w:val="00DB0150"/>
    <w:rsid w:val="00DB15CC"/>
    <w:rsid w:val="00DB1A3D"/>
    <w:rsid w:val="00DB3C9E"/>
    <w:rsid w:val="00DB3CD2"/>
    <w:rsid w:val="00DB4385"/>
    <w:rsid w:val="00DB5003"/>
    <w:rsid w:val="00DB53DA"/>
    <w:rsid w:val="00DB559F"/>
    <w:rsid w:val="00DB5794"/>
    <w:rsid w:val="00DB6227"/>
    <w:rsid w:val="00DB63A5"/>
    <w:rsid w:val="00DB7361"/>
    <w:rsid w:val="00DB75CD"/>
    <w:rsid w:val="00DC084C"/>
    <w:rsid w:val="00DC1363"/>
    <w:rsid w:val="00DC180D"/>
    <w:rsid w:val="00DC250F"/>
    <w:rsid w:val="00DC3856"/>
    <w:rsid w:val="00DC3900"/>
    <w:rsid w:val="00DC414E"/>
    <w:rsid w:val="00DC4782"/>
    <w:rsid w:val="00DC47EA"/>
    <w:rsid w:val="00DC4C13"/>
    <w:rsid w:val="00DC4CEC"/>
    <w:rsid w:val="00DC4FDC"/>
    <w:rsid w:val="00DC5F7A"/>
    <w:rsid w:val="00DC60C3"/>
    <w:rsid w:val="00DC6127"/>
    <w:rsid w:val="00DC6130"/>
    <w:rsid w:val="00DC73BF"/>
    <w:rsid w:val="00DC74D9"/>
    <w:rsid w:val="00DC7A13"/>
    <w:rsid w:val="00DC7ADC"/>
    <w:rsid w:val="00DD0DD5"/>
    <w:rsid w:val="00DD11FB"/>
    <w:rsid w:val="00DD14BF"/>
    <w:rsid w:val="00DD1657"/>
    <w:rsid w:val="00DD16CD"/>
    <w:rsid w:val="00DD1702"/>
    <w:rsid w:val="00DD2345"/>
    <w:rsid w:val="00DD2433"/>
    <w:rsid w:val="00DD2FD3"/>
    <w:rsid w:val="00DD35DF"/>
    <w:rsid w:val="00DD5794"/>
    <w:rsid w:val="00DD5B54"/>
    <w:rsid w:val="00DD6956"/>
    <w:rsid w:val="00DD6A36"/>
    <w:rsid w:val="00DD6A40"/>
    <w:rsid w:val="00DD6D75"/>
    <w:rsid w:val="00DD73D6"/>
    <w:rsid w:val="00DD757C"/>
    <w:rsid w:val="00DE0296"/>
    <w:rsid w:val="00DE05C7"/>
    <w:rsid w:val="00DE0C77"/>
    <w:rsid w:val="00DE11E3"/>
    <w:rsid w:val="00DE1425"/>
    <w:rsid w:val="00DE152C"/>
    <w:rsid w:val="00DE2162"/>
    <w:rsid w:val="00DE2B39"/>
    <w:rsid w:val="00DE2EF4"/>
    <w:rsid w:val="00DE3881"/>
    <w:rsid w:val="00DE3FA1"/>
    <w:rsid w:val="00DE4291"/>
    <w:rsid w:val="00DE4F7D"/>
    <w:rsid w:val="00DE56F6"/>
    <w:rsid w:val="00DE58ED"/>
    <w:rsid w:val="00DE5973"/>
    <w:rsid w:val="00DE5FA4"/>
    <w:rsid w:val="00DE7064"/>
    <w:rsid w:val="00DE73DD"/>
    <w:rsid w:val="00DE7796"/>
    <w:rsid w:val="00DE7F59"/>
    <w:rsid w:val="00DF1363"/>
    <w:rsid w:val="00DF1DCB"/>
    <w:rsid w:val="00DF2212"/>
    <w:rsid w:val="00DF24DD"/>
    <w:rsid w:val="00DF27D5"/>
    <w:rsid w:val="00DF2997"/>
    <w:rsid w:val="00DF32DE"/>
    <w:rsid w:val="00DF3D5B"/>
    <w:rsid w:val="00DF4295"/>
    <w:rsid w:val="00DF42FA"/>
    <w:rsid w:val="00DF430A"/>
    <w:rsid w:val="00DF5C6C"/>
    <w:rsid w:val="00DF6B17"/>
    <w:rsid w:val="00DF7240"/>
    <w:rsid w:val="00DF75A0"/>
    <w:rsid w:val="00DF7C91"/>
    <w:rsid w:val="00E002D5"/>
    <w:rsid w:val="00E01056"/>
    <w:rsid w:val="00E014CA"/>
    <w:rsid w:val="00E01789"/>
    <w:rsid w:val="00E02952"/>
    <w:rsid w:val="00E031B8"/>
    <w:rsid w:val="00E032B1"/>
    <w:rsid w:val="00E05BBF"/>
    <w:rsid w:val="00E05CCF"/>
    <w:rsid w:val="00E06D34"/>
    <w:rsid w:val="00E07252"/>
    <w:rsid w:val="00E074C9"/>
    <w:rsid w:val="00E07734"/>
    <w:rsid w:val="00E07771"/>
    <w:rsid w:val="00E077F3"/>
    <w:rsid w:val="00E10174"/>
    <w:rsid w:val="00E10180"/>
    <w:rsid w:val="00E102CE"/>
    <w:rsid w:val="00E10362"/>
    <w:rsid w:val="00E103D7"/>
    <w:rsid w:val="00E10498"/>
    <w:rsid w:val="00E107F2"/>
    <w:rsid w:val="00E10BC4"/>
    <w:rsid w:val="00E124D7"/>
    <w:rsid w:val="00E12D1C"/>
    <w:rsid w:val="00E13CB6"/>
    <w:rsid w:val="00E13FA5"/>
    <w:rsid w:val="00E1415D"/>
    <w:rsid w:val="00E1429D"/>
    <w:rsid w:val="00E142F7"/>
    <w:rsid w:val="00E143A5"/>
    <w:rsid w:val="00E1452C"/>
    <w:rsid w:val="00E14B72"/>
    <w:rsid w:val="00E14BA7"/>
    <w:rsid w:val="00E14ECA"/>
    <w:rsid w:val="00E154A8"/>
    <w:rsid w:val="00E162BD"/>
    <w:rsid w:val="00E16355"/>
    <w:rsid w:val="00E1638D"/>
    <w:rsid w:val="00E176DB"/>
    <w:rsid w:val="00E17B6B"/>
    <w:rsid w:val="00E17DA9"/>
    <w:rsid w:val="00E17E79"/>
    <w:rsid w:val="00E201F9"/>
    <w:rsid w:val="00E205E8"/>
    <w:rsid w:val="00E20F0D"/>
    <w:rsid w:val="00E212E7"/>
    <w:rsid w:val="00E213BD"/>
    <w:rsid w:val="00E22874"/>
    <w:rsid w:val="00E22F1D"/>
    <w:rsid w:val="00E22F48"/>
    <w:rsid w:val="00E23BD1"/>
    <w:rsid w:val="00E23D32"/>
    <w:rsid w:val="00E244EE"/>
    <w:rsid w:val="00E24555"/>
    <w:rsid w:val="00E24D94"/>
    <w:rsid w:val="00E254B2"/>
    <w:rsid w:val="00E2551B"/>
    <w:rsid w:val="00E268B0"/>
    <w:rsid w:val="00E26FA2"/>
    <w:rsid w:val="00E30107"/>
    <w:rsid w:val="00E302B7"/>
    <w:rsid w:val="00E30A0E"/>
    <w:rsid w:val="00E31494"/>
    <w:rsid w:val="00E31933"/>
    <w:rsid w:val="00E323E9"/>
    <w:rsid w:val="00E32D70"/>
    <w:rsid w:val="00E32FB6"/>
    <w:rsid w:val="00E33FC0"/>
    <w:rsid w:val="00E34018"/>
    <w:rsid w:val="00E3665D"/>
    <w:rsid w:val="00E36E44"/>
    <w:rsid w:val="00E3775D"/>
    <w:rsid w:val="00E379A3"/>
    <w:rsid w:val="00E37C1B"/>
    <w:rsid w:val="00E40301"/>
    <w:rsid w:val="00E40B4D"/>
    <w:rsid w:val="00E4149A"/>
    <w:rsid w:val="00E4186C"/>
    <w:rsid w:val="00E41F9D"/>
    <w:rsid w:val="00E42187"/>
    <w:rsid w:val="00E4237A"/>
    <w:rsid w:val="00E423ED"/>
    <w:rsid w:val="00E426D6"/>
    <w:rsid w:val="00E42CBA"/>
    <w:rsid w:val="00E4357C"/>
    <w:rsid w:val="00E437D2"/>
    <w:rsid w:val="00E43BF9"/>
    <w:rsid w:val="00E43C14"/>
    <w:rsid w:val="00E43E43"/>
    <w:rsid w:val="00E44515"/>
    <w:rsid w:val="00E449A2"/>
    <w:rsid w:val="00E44BC4"/>
    <w:rsid w:val="00E44D2A"/>
    <w:rsid w:val="00E45B15"/>
    <w:rsid w:val="00E45D28"/>
    <w:rsid w:val="00E460CF"/>
    <w:rsid w:val="00E46B7E"/>
    <w:rsid w:val="00E46CEF"/>
    <w:rsid w:val="00E47BC6"/>
    <w:rsid w:val="00E47DD2"/>
    <w:rsid w:val="00E504EE"/>
    <w:rsid w:val="00E5182E"/>
    <w:rsid w:val="00E518A0"/>
    <w:rsid w:val="00E51930"/>
    <w:rsid w:val="00E52053"/>
    <w:rsid w:val="00E520CE"/>
    <w:rsid w:val="00E52A10"/>
    <w:rsid w:val="00E54739"/>
    <w:rsid w:val="00E54F8C"/>
    <w:rsid w:val="00E55751"/>
    <w:rsid w:val="00E55BC0"/>
    <w:rsid w:val="00E56D79"/>
    <w:rsid w:val="00E57D2F"/>
    <w:rsid w:val="00E60A25"/>
    <w:rsid w:val="00E61057"/>
    <w:rsid w:val="00E61499"/>
    <w:rsid w:val="00E6205C"/>
    <w:rsid w:val="00E63547"/>
    <w:rsid w:val="00E63E29"/>
    <w:rsid w:val="00E64308"/>
    <w:rsid w:val="00E648CE"/>
    <w:rsid w:val="00E64B2F"/>
    <w:rsid w:val="00E650CA"/>
    <w:rsid w:val="00E668E1"/>
    <w:rsid w:val="00E66D11"/>
    <w:rsid w:val="00E67186"/>
    <w:rsid w:val="00E67A1C"/>
    <w:rsid w:val="00E67CAD"/>
    <w:rsid w:val="00E70108"/>
    <w:rsid w:val="00E714CA"/>
    <w:rsid w:val="00E716C6"/>
    <w:rsid w:val="00E7180B"/>
    <w:rsid w:val="00E72CEF"/>
    <w:rsid w:val="00E733EC"/>
    <w:rsid w:val="00E7398E"/>
    <w:rsid w:val="00E74044"/>
    <w:rsid w:val="00E7443D"/>
    <w:rsid w:val="00E74730"/>
    <w:rsid w:val="00E7530B"/>
    <w:rsid w:val="00E75459"/>
    <w:rsid w:val="00E76611"/>
    <w:rsid w:val="00E80EAB"/>
    <w:rsid w:val="00E80F36"/>
    <w:rsid w:val="00E812FC"/>
    <w:rsid w:val="00E814DF"/>
    <w:rsid w:val="00E81CF0"/>
    <w:rsid w:val="00E82B69"/>
    <w:rsid w:val="00E82B94"/>
    <w:rsid w:val="00E82EAC"/>
    <w:rsid w:val="00E82ECF"/>
    <w:rsid w:val="00E8347C"/>
    <w:rsid w:val="00E83574"/>
    <w:rsid w:val="00E84A27"/>
    <w:rsid w:val="00E850FC"/>
    <w:rsid w:val="00E85AD3"/>
    <w:rsid w:val="00E860D9"/>
    <w:rsid w:val="00E865D5"/>
    <w:rsid w:val="00E86E45"/>
    <w:rsid w:val="00E874F0"/>
    <w:rsid w:val="00E900A0"/>
    <w:rsid w:val="00E9021A"/>
    <w:rsid w:val="00E922F0"/>
    <w:rsid w:val="00E926CF"/>
    <w:rsid w:val="00E9280E"/>
    <w:rsid w:val="00E928BD"/>
    <w:rsid w:val="00E929D7"/>
    <w:rsid w:val="00E92AD2"/>
    <w:rsid w:val="00E937A3"/>
    <w:rsid w:val="00E93C19"/>
    <w:rsid w:val="00E94625"/>
    <w:rsid w:val="00E948DA"/>
    <w:rsid w:val="00E94DA7"/>
    <w:rsid w:val="00E94EDF"/>
    <w:rsid w:val="00E963A5"/>
    <w:rsid w:val="00E96641"/>
    <w:rsid w:val="00E96E59"/>
    <w:rsid w:val="00E97CEF"/>
    <w:rsid w:val="00EA0619"/>
    <w:rsid w:val="00EA09AB"/>
    <w:rsid w:val="00EA0BB4"/>
    <w:rsid w:val="00EA0E6E"/>
    <w:rsid w:val="00EA1297"/>
    <w:rsid w:val="00EA1CC4"/>
    <w:rsid w:val="00EA2055"/>
    <w:rsid w:val="00EA2311"/>
    <w:rsid w:val="00EA271C"/>
    <w:rsid w:val="00EA350E"/>
    <w:rsid w:val="00EA3E4B"/>
    <w:rsid w:val="00EA44EB"/>
    <w:rsid w:val="00EA4E16"/>
    <w:rsid w:val="00EA51BD"/>
    <w:rsid w:val="00EA5ECC"/>
    <w:rsid w:val="00EA6525"/>
    <w:rsid w:val="00EA7B46"/>
    <w:rsid w:val="00EB0918"/>
    <w:rsid w:val="00EB0947"/>
    <w:rsid w:val="00EB21EE"/>
    <w:rsid w:val="00EB45FA"/>
    <w:rsid w:val="00EB4C4B"/>
    <w:rsid w:val="00EB4D47"/>
    <w:rsid w:val="00EB60D0"/>
    <w:rsid w:val="00EB61F8"/>
    <w:rsid w:val="00EB66EE"/>
    <w:rsid w:val="00EB695D"/>
    <w:rsid w:val="00EB6ABE"/>
    <w:rsid w:val="00EB6AE0"/>
    <w:rsid w:val="00EB6E40"/>
    <w:rsid w:val="00EC0A9F"/>
    <w:rsid w:val="00EC1079"/>
    <w:rsid w:val="00EC1407"/>
    <w:rsid w:val="00EC2AAD"/>
    <w:rsid w:val="00EC2F33"/>
    <w:rsid w:val="00EC376D"/>
    <w:rsid w:val="00EC4282"/>
    <w:rsid w:val="00EC577F"/>
    <w:rsid w:val="00EC76A6"/>
    <w:rsid w:val="00EC7BC3"/>
    <w:rsid w:val="00EC7FC2"/>
    <w:rsid w:val="00ED0BC5"/>
    <w:rsid w:val="00ED0ECB"/>
    <w:rsid w:val="00ED1148"/>
    <w:rsid w:val="00ED15F5"/>
    <w:rsid w:val="00ED18B6"/>
    <w:rsid w:val="00ED1FDB"/>
    <w:rsid w:val="00ED3689"/>
    <w:rsid w:val="00ED418E"/>
    <w:rsid w:val="00ED45C4"/>
    <w:rsid w:val="00ED48FE"/>
    <w:rsid w:val="00ED494C"/>
    <w:rsid w:val="00ED4EB4"/>
    <w:rsid w:val="00ED57BE"/>
    <w:rsid w:val="00ED5CE4"/>
    <w:rsid w:val="00ED6414"/>
    <w:rsid w:val="00ED6451"/>
    <w:rsid w:val="00ED6809"/>
    <w:rsid w:val="00ED73CD"/>
    <w:rsid w:val="00ED7600"/>
    <w:rsid w:val="00ED799A"/>
    <w:rsid w:val="00ED7A27"/>
    <w:rsid w:val="00EE04DF"/>
    <w:rsid w:val="00EE14F0"/>
    <w:rsid w:val="00EE31C2"/>
    <w:rsid w:val="00EE54C9"/>
    <w:rsid w:val="00EE5C96"/>
    <w:rsid w:val="00EE62AE"/>
    <w:rsid w:val="00EE639A"/>
    <w:rsid w:val="00EE764C"/>
    <w:rsid w:val="00EE7878"/>
    <w:rsid w:val="00EE78A7"/>
    <w:rsid w:val="00EE7DC5"/>
    <w:rsid w:val="00EE7FD7"/>
    <w:rsid w:val="00EF0FEA"/>
    <w:rsid w:val="00EF167F"/>
    <w:rsid w:val="00EF232E"/>
    <w:rsid w:val="00EF3D5B"/>
    <w:rsid w:val="00EF5606"/>
    <w:rsid w:val="00EF5758"/>
    <w:rsid w:val="00EF58A3"/>
    <w:rsid w:val="00EF5C09"/>
    <w:rsid w:val="00EF6073"/>
    <w:rsid w:val="00EF66B4"/>
    <w:rsid w:val="00EF68DB"/>
    <w:rsid w:val="00EF698B"/>
    <w:rsid w:val="00EF6E37"/>
    <w:rsid w:val="00EF6EB6"/>
    <w:rsid w:val="00EF7050"/>
    <w:rsid w:val="00EF77A9"/>
    <w:rsid w:val="00F00459"/>
    <w:rsid w:val="00F00B5D"/>
    <w:rsid w:val="00F02DFC"/>
    <w:rsid w:val="00F036F5"/>
    <w:rsid w:val="00F03AAB"/>
    <w:rsid w:val="00F046FA"/>
    <w:rsid w:val="00F04CB5"/>
    <w:rsid w:val="00F04D0A"/>
    <w:rsid w:val="00F04FF2"/>
    <w:rsid w:val="00F05CF3"/>
    <w:rsid w:val="00F05DFD"/>
    <w:rsid w:val="00F06405"/>
    <w:rsid w:val="00F066B9"/>
    <w:rsid w:val="00F06CE4"/>
    <w:rsid w:val="00F07C05"/>
    <w:rsid w:val="00F10EF2"/>
    <w:rsid w:val="00F112FE"/>
    <w:rsid w:val="00F11591"/>
    <w:rsid w:val="00F129C1"/>
    <w:rsid w:val="00F133E4"/>
    <w:rsid w:val="00F1362C"/>
    <w:rsid w:val="00F166A0"/>
    <w:rsid w:val="00F166AE"/>
    <w:rsid w:val="00F166C9"/>
    <w:rsid w:val="00F171F4"/>
    <w:rsid w:val="00F1789F"/>
    <w:rsid w:val="00F17DD8"/>
    <w:rsid w:val="00F208CD"/>
    <w:rsid w:val="00F2224D"/>
    <w:rsid w:val="00F2289F"/>
    <w:rsid w:val="00F22A29"/>
    <w:rsid w:val="00F22C6B"/>
    <w:rsid w:val="00F23357"/>
    <w:rsid w:val="00F2356A"/>
    <w:rsid w:val="00F23E61"/>
    <w:rsid w:val="00F24DBC"/>
    <w:rsid w:val="00F2532E"/>
    <w:rsid w:val="00F26431"/>
    <w:rsid w:val="00F26B17"/>
    <w:rsid w:val="00F26C36"/>
    <w:rsid w:val="00F27441"/>
    <w:rsid w:val="00F27FA5"/>
    <w:rsid w:val="00F30F88"/>
    <w:rsid w:val="00F314AD"/>
    <w:rsid w:val="00F315A4"/>
    <w:rsid w:val="00F318AB"/>
    <w:rsid w:val="00F31C47"/>
    <w:rsid w:val="00F320C3"/>
    <w:rsid w:val="00F32D8E"/>
    <w:rsid w:val="00F33429"/>
    <w:rsid w:val="00F336EE"/>
    <w:rsid w:val="00F34430"/>
    <w:rsid w:val="00F34BC2"/>
    <w:rsid w:val="00F37187"/>
    <w:rsid w:val="00F40321"/>
    <w:rsid w:val="00F40706"/>
    <w:rsid w:val="00F40F85"/>
    <w:rsid w:val="00F414F1"/>
    <w:rsid w:val="00F4179D"/>
    <w:rsid w:val="00F41D50"/>
    <w:rsid w:val="00F41FB2"/>
    <w:rsid w:val="00F42A09"/>
    <w:rsid w:val="00F42D2F"/>
    <w:rsid w:val="00F443E8"/>
    <w:rsid w:val="00F44EF0"/>
    <w:rsid w:val="00F454DE"/>
    <w:rsid w:val="00F45668"/>
    <w:rsid w:val="00F45AA7"/>
    <w:rsid w:val="00F45D9C"/>
    <w:rsid w:val="00F45FD8"/>
    <w:rsid w:val="00F46107"/>
    <w:rsid w:val="00F46DEF"/>
    <w:rsid w:val="00F47158"/>
    <w:rsid w:val="00F47B71"/>
    <w:rsid w:val="00F508B8"/>
    <w:rsid w:val="00F51B47"/>
    <w:rsid w:val="00F51CF1"/>
    <w:rsid w:val="00F51DF1"/>
    <w:rsid w:val="00F52B7C"/>
    <w:rsid w:val="00F52FFE"/>
    <w:rsid w:val="00F5335F"/>
    <w:rsid w:val="00F53DA8"/>
    <w:rsid w:val="00F54031"/>
    <w:rsid w:val="00F547AB"/>
    <w:rsid w:val="00F54F51"/>
    <w:rsid w:val="00F5650E"/>
    <w:rsid w:val="00F56899"/>
    <w:rsid w:val="00F56F44"/>
    <w:rsid w:val="00F57426"/>
    <w:rsid w:val="00F57A41"/>
    <w:rsid w:val="00F603A9"/>
    <w:rsid w:val="00F605CF"/>
    <w:rsid w:val="00F609CE"/>
    <w:rsid w:val="00F60A95"/>
    <w:rsid w:val="00F60DA5"/>
    <w:rsid w:val="00F6110D"/>
    <w:rsid w:val="00F6194E"/>
    <w:rsid w:val="00F61ACB"/>
    <w:rsid w:val="00F62E4C"/>
    <w:rsid w:val="00F634B5"/>
    <w:rsid w:val="00F63CF8"/>
    <w:rsid w:val="00F63E1E"/>
    <w:rsid w:val="00F642F3"/>
    <w:rsid w:val="00F6459F"/>
    <w:rsid w:val="00F6549F"/>
    <w:rsid w:val="00F662C1"/>
    <w:rsid w:val="00F662E2"/>
    <w:rsid w:val="00F66331"/>
    <w:rsid w:val="00F664DA"/>
    <w:rsid w:val="00F66678"/>
    <w:rsid w:val="00F66948"/>
    <w:rsid w:val="00F66D21"/>
    <w:rsid w:val="00F67FF3"/>
    <w:rsid w:val="00F709EB"/>
    <w:rsid w:val="00F70EB1"/>
    <w:rsid w:val="00F712BD"/>
    <w:rsid w:val="00F7139C"/>
    <w:rsid w:val="00F71618"/>
    <w:rsid w:val="00F71664"/>
    <w:rsid w:val="00F71D50"/>
    <w:rsid w:val="00F720E7"/>
    <w:rsid w:val="00F727E7"/>
    <w:rsid w:val="00F72CB1"/>
    <w:rsid w:val="00F73FEB"/>
    <w:rsid w:val="00F745AE"/>
    <w:rsid w:val="00F745EA"/>
    <w:rsid w:val="00F74918"/>
    <w:rsid w:val="00F74F51"/>
    <w:rsid w:val="00F751B8"/>
    <w:rsid w:val="00F75440"/>
    <w:rsid w:val="00F77317"/>
    <w:rsid w:val="00F80203"/>
    <w:rsid w:val="00F8022D"/>
    <w:rsid w:val="00F80B34"/>
    <w:rsid w:val="00F81A19"/>
    <w:rsid w:val="00F81EDD"/>
    <w:rsid w:val="00F8215E"/>
    <w:rsid w:val="00F824F5"/>
    <w:rsid w:val="00F82907"/>
    <w:rsid w:val="00F82E30"/>
    <w:rsid w:val="00F831BF"/>
    <w:rsid w:val="00F839F8"/>
    <w:rsid w:val="00F843CB"/>
    <w:rsid w:val="00F844BF"/>
    <w:rsid w:val="00F84733"/>
    <w:rsid w:val="00F84951"/>
    <w:rsid w:val="00F84962"/>
    <w:rsid w:val="00F84AA2"/>
    <w:rsid w:val="00F84B49"/>
    <w:rsid w:val="00F85951"/>
    <w:rsid w:val="00F85AA1"/>
    <w:rsid w:val="00F85B03"/>
    <w:rsid w:val="00F86D6C"/>
    <w:rsid w:val="00F8710D"/>
    <w:rsid w:val="00F87C08"/>
    <w:rsid w:val="00F87DD4"/>
    <w:rsid w:val="00F87E86"/>
    <w:rsid w:val="00F902A7"/>
    <w:rsid w:val="00F90363"/>
    <w:rsid w:val="00F90FAB"/>
    <w:rsid w:val="00F9254F"/>
    <w:rsid w:val="00F9278B"/>
    <w:rsid w:val="00F92799"/>
    <w:rsid w:val="00F927E7"/>
    <w:rsid w:val="00F92A24"/>
    <w:rsid w:val="00F9374D"/>
    <w:rsid w:val="00F93AB0"/>
    <w:rsid w:val="00F94B58"/>
    <w:rsid w:val="00F95005"/>
    <w:rsid w:val="00F95538"/>
    <w:rsid w:val="00F96412"/>
    <w:rsid w:val="00F97D22"/>
    <w:rsid w:val="00FA0878"/>
    <w:rsid w:val="00FA08EC"/>
    <w:rsid w:val="00FA0969"/>
    <w:rsid w:val="00FA0FAA"/>
    <w:rsid w:val="00FA1465"/>
    <w:rsid w:val="00FA16C0"/>
    <w:rsid w:val="00FA1E72"/>
    <w:rsid w:val="00FA2B84"/>
    <w:rsid w:val="00FA2C5E"/>
    <w:rsid w:val="00FA340B"/>
    <w:rsid w:val="00FA3A6E"/>
    <w:rsid w:val="00FA420F"/>
    <w:rsid w:val="00FA441E"/>
    <w:rsid w:val="00FA4936"/>
    <w:rsid w:val="00FA5099"/>
    <w:rsid w:val="00FA520A"/>
    <w:rsid w:val="00FA55A8"/>
    <w:rsid w:val="00FA5E88"/>
    <w:rsid w:val="00FA6509"/>
    <w:rsid w:val="00FA67F2"/>
    <w:rsid w:val="00FA6D35"/>
    <w:rsid w:val="00FA7074"/>
    <w:rsid w:val="00FA7D4C"/>
    <w:rsid w:val="00FA7E4F"/>
    <w:rsid w:val="00FB0077"/>
    <w:rsid w:val="00FB0D88"/>
    <w:rsid w:val="00FB118D"/>
    <w:rsid w:val="00FB11F0"/>
    <w:rsid w:val="00FB2275"/>
    <w:rsid w:val="00FB2A5F"/>
    <w:rsid w:val="00FB2B51"/>
    <w:rsid w:val="00FB47D6"/>
    <w:rsid w:val="00FB5E75"/>
    <w:rsid w:val="00FB73CE"/>
    <w:rsid w:val="00FB75DE"/>
    <w:rsid w:val="00FC1F0E"/>
    <w:rsid w:val="00FC29B9"/>
    <w:rsid w:val="00FC3018"/>
    <w:rsid w:val="00FC35AE"/>
    <w:rsid w:val="00FC3B0B"/>
    <w:rsid w:val="00FC4095"/>
    <w:rsid w:val="00FC4445"/>
    <w:rsid w:val="00FC4A00"/>
    <w:rsid w:val="00FC51D7"/>
    <w:rsid w:val="00FC5493"/>
    <w:rsid w:val="00FC61C1"/>
    <w:rsid w:val="00FC699A"/>
    <w:rsid w:val="00FC6F93"/>
    <w:rsid w:val="00FC6FD3"/>
    <w:rsid w:val="00FC723D"/>
    <w:rsid w:val="00FC76E7"/>
    <w:rsid w:val="00FD0846"/>
    <w:rsid w:val="00FD21EC"/>
    <w:rsid w:val="00FD2294"/>
    <w:rsid w:val="00FD3667"/>
    <w:rsid w:val="00FD3C70"/>
    <w:rsid w:val="00FD4695"/>
    <w:rsid w:val="00FD7426"/>
    <w:rsid w:val="00FD7B5F"/>
    <w:rsid w:val="00FE10B1"/>
    <w:rsid w:val="00FE10D9"/>
    <w:rsid w:val="00FE1114"/>
    <w:rsid w:val="00FE11B0"/>
    <w:rsid w:val="00FE1B74"/>
    <w:rsid w:val="00FE20DE"/>
    <w:rsid w:val="00FE24AE"/>
    <w:rsid w:val="00FE2692"/>
    <w:rsid w:val="00FE270D"/>
    <w:rsid w:val="00FE2834"/>
    <w:rsid w:val="00FE305C"/>
    <w:rsid w:val="00FE306A"/>
    <w:rsid w:val="00FE3D0F"/>
    <w:rsid w:val="00FE415F"/>
    <w:rsid w:val="00FE4A3C"/>
    <w:rsid w:val="00FE5434"/>
    <w:rsid w:val="00FE544B"/>
    <w:rsid w:val="00FE5A3F"/>
    <w:rsid w:val="00FE5B53"/>
    <w:rsid w:val="00FE6B1A"/>
    <w:rsid w:val="00FE6F3C"/>
    <w:rsid w:val="00FE7DA9"/>
    <w:rsid w:val="00FE7F32"/>
    <w:rsid w:val="00FE7F5B"/>
    <w:rsid w:val="00FF0301"/>
    <w:rsid w:val="00FF0B0E"/>
    <w:rsid w:val="00FF0B3A"/>
    <w:rsid w:val="00FF10AF"/>
    <w:rsid w:val="00FF1D82"/>
    <w:rsid w:val="00FF25A2"/>
    <w:rsid w:val="00FF268F"/>
    <w:rsid w:val="00FF3836"/>
    <w:rsid w:val="00FF3DB0"/>
    <w:rsid w:val="00FF411D"/>
    <w:rsid w:val="00FF42C6"/>
    <w:rsid w:val="00FF42D4"/>
    <w:rsid w:val="00FF4695"/>
    <w:rsid w:val="00FF489F"/>
    <w:rsid w:val="00FF4CDA"/>
    <w:rsid w:val="00FF6565"/>
    <w:rsid w:val="00FF6BD4"/>
    <w:rsid w:val="00FF77EB"/>
    <w:rsid w:val="00FF7C6E"/>
    <w:rsid w:val="00FF7D40"/>
    <w:rsid w:val="00FF7E15"/>
    <w:rsid w:val="037DF2AD"/>
    <w:rsid w:val="0AEE5EFA"/>
    <w:rsid w:val="0C9AAA1C"/>
    <w:rsid w:val="0E6DA061"/>
    <w:rsid w:val="11305581"/>
    <w:rsid w:val="1160D5DC"/>
    <w:rsid w:val="1245948A"/>
    <w:rsid w:val="13658034"/>
    <w:rsid w:val="13943700"/>
    <w:rsid w:val="1446CD63"/>
    <w:rsid w:val="14883923"/>
    <w:rsid w:val="238552A7"/>
    <w:rsid w:val="2825131F"/>
    <w:rsid w:val="2A5B140A"/>
    <w:rsid w:val="2EBB3602"/>
    <w:rsid w:val="34568D34"/>
    <w:rsid w:val="34B1BB82"/>
    <w:rsid w:val="36B64167"/>
    <w:rsid w:val="3C430A7D"/>
    <w:rsid w:val="3D6C9F4F"/>
    <w:rsid w:val="3D954A24"/>
    <w:rsid w:val="3E7DC650"/>
    <w:rsid w:val="3F572983"/>
    <w:rsid w:val="3FCC0999"/>
    <w:rsid w:val="40EA2F68"/>
    <w:rsid w:val="41547684"/>
    <w:rsid w:val="463EF6D3"/>
    <w:rsid w:val="46CBA012"/>
    <w:rsid w:val="4790F4F1"/>
    <w:rsid w:val="4A842627"/>
    <w:rsid w:val="4BD12FBC"/>
    <w:rsid w:val="4CC1C0AF"/>
    <w:rsid w:val="4E31301B"/>
    <w:rsid w:val="4EB6ACDC"/>
    <w:rsid w:val="56D75661"/>
    <w:rsid w:val="57071440"/>
    <w:rsid w:val="585910CC"/>
    <w:rsid w:val="5A576285"/>
    <w:rsid w:val="5AD8AB10"/>
    <w:rsid w:val="5F00DC68"/>
    <w:rsid w:val="5F11D26C"/>
    <w:rsid w:val="6C328A77"/>
    <w:rsid w:val="6D981658"/>
    <w:rsid w:val="6FD8DD24"/>
    <w:rsid w:val="72EE71CD"/>
    <w:rsid w:val="7341549A"/>
    <w:rsid w:val="7AF25289"/>
    <w:rsid w:val="7C48CB58"/>
    <w:rsid w:val="7EAA770E"/>
    <w:rsid w:val="7F88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A6FD7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099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egoe UI Variable Display Semil" w:hAnsi="Segoe UI Variable Display Semil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E5182E"/>
    <w:pPr>
      <w:tabs>
        <w:tab w:val="left" w:pos="6369"/>
        <w:tab w:val="right" w:leader="dot" w:pos="9617"/>
      </w:tabs>
      <w:spacing w:after="100"/>
    </w:pPr>
    <w:rPr>
      <w:b/>
    </w:rPr>
  </w:style>
  <w:style w:type="paragraph" w:styleId="Header">
    <w:name w:val="header"/>
    <w:basedOn w:val="Normal"/>
    <w:link w:val="HeaderChar"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D21D5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1D5"/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rsid w:val="00BD297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BD2975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BD2975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BD2975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D2975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D2975"/>
    <w:rPr>
      <w:rFonts w:ascii="Arial" w:eastAsia="SimSun" w:hAnsi="Arial" w:cs="Times New Roman"/>
      <w:sz w:val="18"/>
      <w:szCs w:val="20"/>
      <w:lang w:val="x-none"/>
    </w:rPr>
  </w:style>
  <w:style w:type="paragraph" w:customStyle="1" w:styleId="a">
    <w:name w:val="佐藤２"/>
    <w:basedOn w:val="Normal"/>
    <w:rsid w:val="00BD2975"/>
    <w:pPr>
      <w:numPr>
        <w:numId w:val="7"/>
      </w:numPr>
      <w:spacing w:after="180" w:line="240" w:lineRule="auto"/>
    </w:pPr>
    <w:rPr>
      <w:rFonts w:eastAsia="MS Gothic" w:cs="Times New Roman"/>
      <w:sz w:val="24"/>
      <w:szCs w:val="20"/>
      <w:lang w:eastAsia="ja-JP"/>
    </w:rPr>
  </w:style>
  <w:style w:type="character" w:styleId="Mention">
    <w:name w:val="Mention"/>
    <w:basedOn w:val="DefaultParagraphFont"/>
    <w:uiPriority w:val="99"/>
    <w:unhideWhenUsed/>
    <w:rsid w:val="0085641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3540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ListNumber4">
    <w:name w:val="List Number 4"/>
    <w:basedOn w:val="Normal"/>
    <w:uiPriority w:val="99"/>
    <w:qFormat/>
    <w:rsid w:val="00E13FA5"/>
    <w:pPr>
      <w:numPr>
        <w:numId w:val="8"/>
      </w:numPr>
      <w:tabs>
        <w:tab w:val="clear" w:pos="720"/>
        <w:tab w:val="num" w:pos="360"/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firstLine="0"/>
      <w:textAlignment w:val="baseline"/>
    </w:pPr>
    <w:rPr>
      <w:rFonts w:eastAsia="MS Mincho" w:cs="Times New Roman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067BDA"/>
    <w:rPr>
      <w:rFonts w:cs="Times New Roman"/>
      <w:sz w:val="24"/>
      <w:szCs w:val="24"/>
    </w:rPr>
  </w:style>
  <w:style w:type="paragraph" w:customStyle="1" w:styleId="B1">
    <w:name w:val="B1"/>
    <w:basedOn w:val="List"/>
    <w:rsid w:val="00AE4B9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AE4B9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8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8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4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7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95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6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5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3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4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2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8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2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1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6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4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3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13998</CharactersWithSpaces>
  <SharedDoc>false</SharedDoc>
  <HLinks>
    <vt:vector size="78" baseType="variant"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_Toc210300327</vt:lpwstr>
      </vt:variant>
      <vt:variant>
        <vt:i4>1507377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_Toc210300326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_Toc210300325</vt:lpwstr>
      </vt:variant>
      <vt:variant>
        <vt:i4>1507377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_Toc210300324</vt:lpwstr>
      </vt:variant>
      <vt:variant>
        <vt:i4>1507377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_Toc210300323</vt:lpwstr>
      </vt:variant>
      <vt:variant>
        <vt:i4>1507377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_Toc210300322</vt:lpwstr>
      </vt:variant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_Toc210300321</vt:lpwstr>
      </vt:variant>
      <vt:variant>
        <vt:i4>1507377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_Toc210300320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_Toc210300319</vt:lpwstr>
      </vt:variant>
      <vt:variant>
        <vt:i4>1310769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_Toc210300318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_Toc210300317</vt:lpwstr>
      </vt:variant>
      <vt:variant>
        <vt:i4>1310769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_Toc210300316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_Toc210300315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2025-10-03T12:22:00Z</dcterms:created>
  <dcterms:modified xsi:type="dcterms:W3CDTF">2025-10-03T12:25:00Z</dcterms:modified>
</cp:coreProperties>
</file>